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0AC" w:rsidRPr="005C1C16" w:rsidRDefault="00CC60AC" w:rsidP="00CC60AC">
      <w:pPr>
        <w:pStyle w:val="AltKonuBal"/>
        <w:rPr>
          <w:rFonts w:ascii="Times New Roman" w:hAnsi="Times New Roman"/>
          <w:b/>
          <w:sz w:val="28"/>
          <w:szCs w:val="28"/>
        </w:rPr>
      </w:pPr>
      <w:r w:rsidRPr="005C1C16">
        <w:rPr>
          <w:rFonts w:ascii="Times New Roman" w:hAnsi="Times New Roman"/>
          <w:b/>
          <w:sz w:val="28"/>
          <w:szCs w:val="28"/>
        </w:rPr>
        <w:t>İLİMİZDE TURİZM ALANINDA YAPILAN ÇALIŞMALAR</w:t>
      </w:r>
    </w:p>
    <w:p w:rsidR="00CC60AC" w:rsidRPr="005C1C16" w:rsidRDefault="00CC60AC" w:rsidP="00CC60AC">
      <w:pPr>
        <w:pStyle w:val="AltKonuBal"/>
        <w:jc w:val="both"/>
        <w:rPr>
          <w:rFonts w:ascii="Times New Roman" w:hAnsi="Times New Roman"/>
          <w:sz w:val="28"/>
          <w:szCs w:val="28"/>
        </w:rPr>
      </w:pPr>
    </w:p>
    <w:p w:rsidR="00CC60AC" w:rsidRPr="005C1C16" w:rsidRDefault="00CC60AC" w:rsidP="00B312BD">
      <w:pPr>
        <w:pStyle w:val="AltKonuBal"/>
        <w:ind w:firstLine="708"/>
        <w:jc w:val="both"/>
        <w:rPr>
          <w:rFonts w:ascii="Times New Roman" w:hAnsi="Times New Roman"/>
          <w:sz w:val="28"/>
          <w:szCs w:val="28"/>
        </w:rPr>
      </w:pPr>
      <w:r w:rsidRPr="005C1C16">
        <w:rPr>
          <w:rFonts w:ascii="Times New Roman" w:hAnsi="Times New Roman"/>
          <w:sz w:val="28"/>
          <w:szCs w:val="28"/>
        </w:rPr>
        <w:t>Türkçenin Başkenti Karaman</w:t>
      </w:r>
      <w:r w:rsidRPr="005C1C16">
        <w:rPr>
          <w:rFonts w:ascii="Times New Roman" w:hAnsi="Times New Roman"/>
          <w:i/>
          <w:sz w:val="28"/>
          <w:szCs w:val="28"/>
        </w:rPr>
        <w:t xml:space="preserve"> “Gelin Tanış olalım - İşi kolay kılalım - Sevelim sevilelim - Dünya kimseye </w:t>
      </w:r>
      <w:proofErr w:type="spellStart"/>
      <w:r w:rsidRPr="005C1C16">
        <w:rPr>
          <w:rFonts w:ascii="Times New Roman" w:hAnsi="Times New Roman"/>
          <w:i/>
          <w:sz w:val="28"/>
          <w:szCs w:val="28"/>
        </w:rPr>
        <w:t>kalmaz”.</w:t>
      </w:r>
      <w:r w:rsidRPr="005C1C16">
        <w:rPr>
          <w:rFonts w:ascii="Times New Roman" w:hAnsi="Times New Roman"/>
          <w:sz w:val="28"/>
          <w:szCs w:val="28"/>
        </w:rPr>
        <w:t>diyerek</w:t>
      </w:r>
      <w:proofErr w:type="spellEnd"/>
      <w:r w:rsidRPr="005C1C16">
        <w:rPr>
          <w:rFonts w:ascii="Times New Roman" w:hAnsi="Times New Roman"/>
          <w:sz w:val="28"/>
          <w:szCs w:val="28"/>
        </w:rPr>
        <w:t xml:space="preserve"> insanları sevgi, hoşgörü ve birliğe çağıran Yunus Emre’nin Türbesinin Yunus Emre Camii haziresinde, Mevlana’nın Annesi Mümine Hatun ve Ağabeyi </w:t>
      </w:r>
      <w:r w:rsidRPr="005C1C16">
        <w:rPr>
          <w:rFonts w:ascii="Times New Roman" w:hAnsi="Times New Roman"/>
          <w:color w:val="000000"/>
          <w:sz w:val="28"/>
          <w:szCs w:val="28"/>
        </w:rPr>
        <w:t>Muhammet Alaeddin</w:t>
      </w:r>
      <w:r w:rsidRPr="005C1C16">
        <w:rPr>
          <w:rFonts w:ascii="Times New Roman" w:hAnsi="Times New Roman"/>
          <w:sz w:val="28"/>
          <w:szCs w:val="28"/>
        </w:rPr>
        <w:t xml:space="preserve"> mezarlarının İlimizdeki </w:t>
      </w:r>
      <w:proofErr w:type="spellStart"/>
      <w:r w:rsidRPr="005C1C16">
        <w:rPr>
          <w:rFonts w:ascii="Times New Roman" w:hAnsi="Times New Roman"/>
          <w:sz w:val="28"/>
          <w:szCs w:val="28"/>
        </w:rPr>
        <w:t>Aktekke</w:t>
      </w:r>
      <w:proofErr w:type="spellEnd"/>
      <w:r w:rsidRPr="005C1C16">
        <w:rPr>
          <w:rFonts w:ascii="Times New Roman" w:hAnsi="Times New Roman"/>
          <w:sz w:val="28"/>
          <w:szCs w:val="28"/>
        </w:rPr>
        <w:t xml:space="preserve"> Camisinde bulunması inanç turizmi açısından büyük önem arz etmektedir. Ayrıca Karaman Anadolu’yu Akdeniz’e bağlayan İpek yolu üzerinde olması zengin tarihi, kültürü, sanat birikimi, doğal güzellikleri, mutfağı, benzersiz florası, faunası, somut olmayan kültürel miras birikimi ve misafirperverliği ile değişen turist profilinin talep ettiği tüm özelliklere sahip bir </w:t>
      </w:r>
      <w:proofErr w:type="gramStart"/>
      <w:r w:rsidRPr="005C1C16">
        <w:rPr>
          <w:rFonts w:ascii="Times New Roman" w:hAnsi="Times New Roman"/>
          <w:sz w:val="28"/>
          <w:szCs w:val="28"/>
        </w:rPr>
        <w:t>destinasyon</w:t>
      </w:r>
      <w:proofErr w:type="gramEnd"/>
      <w:r w:rsidRPr="005C1C16">
        <w:rPr>
          <w:rFonts w:ascii="Times New Roman" w:hAnsi="Times New Roman"/>
          <w:sz w:val="28"/>
          <w:szCs w:val="28"/>
        </w:rPr>
        <w:t xml:space="preserve"> konumundadır. Karaman, köklü tarihi, doğal güzellikleri, turistik değerleriyle inanç turizmi, kültür turizmi ve eko turizmi açısından önemli potansiyele sahiptir.</w:t>
      </w:r>
    </w:p>
    <w:p w:rsidR="00CC60AC" w:rsidRPr="005C1C16" w:rsidRDefault="00CC60AC" w:rsidP="00CC60AC">
      <w:pPr>
        <w:pStyle w:val="AltKonuBal"/>
        <w:jc w:val="both"/>
        <w:rPr>
          <w:rFonts w:ascii="Times New Roman" w:hAnsi="Times New Roman"/>
          <w:sz w:val="28"/>
          <w:szCs w:val="28"/>
        </w:rPr>
      </w:pPr>
      <w:r w:rsidRPr="005C1C16">
        <w:rPr>
          <w:rFonts w:ascii="Times New Roman" w:hAnsi="Times New Roman"/>
          <w:sz w:val="28"/>
          <w:szCs w:val="28"/>
        </w:rPr>
        <w:tab/>
      </w:r>
    </w:p>
    <w:p w:rsidR="00CC60AC" w:rsidRPr="005C1C16" w:rsidRDefault="00CC60AC" w:rsidP="00B312BD">
      <w:pPr>
        <w:pStyle w:val="AltKonuBal"/>
        <w:ind w:firstLine="708"/>
        <w:jc w:val="both"/>
        <w:rPr>
          <w:rFonts w:ascii="Times New Roman" w:hAnsi="Times New Roman"/>
          <w:sz w:val="28"/>
          <w:szCs w:val="28"/>
        </w:rPr>
      </w:pPr>
      <w:r w:rsidRPr="005C1C16">
        <w:rPr>
          <w:rFonts w:ascii="Times New Roman" w:hAnsi="Times New Roman"/>
          <w:sz w:val="28"/>
          <w:szCs w:val="28"/>
        </w:rPr>
        <w:t xml:space="preserve">Karamandaki turizm konusundaki misyonumuz ve görevimiz, turizm endüstrisinin içerisinde gelişen, sürdürebilir turizm temelinde çok sayıda seyyahın Karaman yöresini ziyaretine </w:t>
      </w:r>
      <w:proofErr w:type="gramStart"/>
      <w:r w:rsidRPr="005C1C16">
        <w:rPr>
          <w:rFonts w:ascii="Times New Roman" w:hAnsi="Times New Roman"/>
          <w:sz w:val="28"/>
          <w:szCs w:val="28"/>
        </w:rPr>
        <w:t>imkan</w:t>
      </w:r>
      <w:proofErr w:type="gramEnd"/>
      <w:r w:rsidRPr="005C1C16">
        <w:rPr>
          <w:rFonts w:ascii="Times New Roman" w:hAnsi="Times New Roman"/>
          <w:sz w:val="28"/>
          <w:szCs w:val="28"/>
        </w:rPr>
        <w:t xml:space="preserve"> veren, seyyahlara konaklama, yeme içme, eğlence, gezi imkanı tanıyan modern bir turizm anlayışı sunmaktır. Turizm yaklaşımının benimsenerek istihdamın artırılmasında ve bölgesel gelişmede turizmin öncü bir sektör konumuna ulaştırılması ve Karaman’ın uluslararası pazarda seyyah (turist) sayısı ve turizm geliri bakımından önemli bir varış noktası, uluslararası bir marka haline getirilmesi ve potansiyele ilişkin turizm türlerinin geliştirilmesi için çalışmalarımız hızla devam ettirilecektir. Bu kapsamda yapılan çalışmalar; </w:t>
      </w:r>
    </w:p>
    <w:p w:rsidR="00CC60AC" w:rsidRPr="005C1C16" w:rsidRDefault="00CC60AC" w:rsidP="00CC60AC">
      <w:pPr>
        <w:pStyle w:val="AltKonuBal"/>
        <w:jc w:val="both"/>
        <w:rPr>
          <w:rFonts w:ascii="Times New Roman" w:hAnsi="Times New Roman"/>
          <w:sz w:val="28"/>
          <w:szCs w:val="28"/>
        </w:rPr>
      </w:pPr>
    </w:p>
    <w:p w:rsidR="00CC60AC" w:rsidRPr="005C1C16" w:rsidRDefault="00CC60AC" w:rsidP="00B312BD">
      <w:pPr>
        <w:pStyle w:val="AltKonuBal"/>
        <w:ind w:firstLine="708"/>
        <w:jc w:val="both"/>
        <w:rPr>
          <w:rFonts w:ascii="Times New Roman" w:hAnsi="Times New Roman"/>
          <w:sz w:val="28"/>
          <w:szCs w:val="28"/>
        </w:rPr>
      </w:pPr>
      <w:r w:rsidRPr="005C1C16">
        <w:rPr>
          <w:rFonts w:ascii="Times New Roman" w:hAnsi="Times New Roman"/>
          <w:sz w:val="28"/>
          <w:szCs w:val="28"/>
        </w:rPr>
        <w:t>1-Toplumda turizm konusunda farkındalığı artırmak, doğal, tarihi ve kültürel varlıkları sürdürülebilir turizm ilkeleri doğrultusunda turizmde değerlendirmek, turizm bilincini oluşturmak, iç turizmi canlandırmak ve halkın turizm hareketlerine katılımını sağlamak amacıyla, her yıl 15-22 Nisan tarihleri arasında “Turizm Haftası” kutlanmaktadır. Bu yıl 41. Turizm Haftası, İlimizde çeşitli etkinliklerle “kutlanacaktır.</w:t>
      </w:r>
    </w:p>
    <w:p w:rsidR="00CC60AC" w:rsidRPr="005C1C16" w:rsidRDefault="00CC60AC" w:rsidP="00CC60AC">
      <w:pPr>
        <w:pStyle w:val="AltKonuBal"/>
        <w:jc w:val="both"/>
        <w:rPr>
          <w:rFonts w:ascii="Times New Roman" w:hAnsi="Times New Roman"/>
          <w:color w:val="000000"/>
          <w:sz w:val="28"/>
          <w:szCs w:val="28"/>
        </w:rPr>
      </w:pPr>
    </w:p>
    <w:p w:rsidR="00CC60AC" w:rsidRPr="005C1C16" w:rsidRDefault="00CC60AC" w:rsidP="00B312BD">
      <w:pPr>
        <w:pStyle w:val="AltKonuBal"/>
        <w:ind w:firstLine="708"/>
        <w:jc w:val="both"/>
        <w:rPr>
          <w:rStyle w:val="haber1"/>
          <w:rFonts w:ascii="Times New Roman" w:hAnsi="Times New Roman"/>
          <w:color w:val="000000"/>
          <w:sz w:val="28"/>
          <w:szCs w:val="28"/>
        </w:rPr>
      </w:pPr>
      <w:r w:rsidRPr="005C1C16">
        <w:rPr>
          <w:rStyle w:val="haber1"/>
          <w:rFonts w:ascii="Times New Roman" w:hAnsi="Times New Roman"/>
          <w:color w:val="000000"/>
          <w:sz w:val="28"/>
          <w:szCs w:val="28"/>
        </w:rPr>
        <w:t xml:space="preserve">2-İlimiz Merkez İlçesi Hisar Mahallesi’nde bulunan Kentsel Arkeolojik Sit Alanında yer alan Karaman Kalesinin Temizlik ve Bilimsel Kazı Çalışmaları ve </w:t>
      </w:r>
      <w:proofErr w:type="gramStart"/>
      <w:r w:rsidRPr="005C1C16">
        <w:rPr>
          <w:rStyle w:val="haber1"/>
          <w:rFonts w:ascii="Times New Roman" w:hAnsi="Times New Roman"/>
          <w:color w:val="000000"/>
          <w:sz w:val="28"/>
          <w:szCs w:val="28"/>
        </w:rPr>
        <w:t>restorasyonun</w:t>
      </w:r>
      <w:proofErr w:type="gramEnd"/>
      <w:r w:rsidRPr="005C1C16">
        <w:rPr>
          <w:rStyle w:val="haber1"/>
          <w:rFonts w:ascii="Times New Roman" w:hAnsi="Times New Roman"/>
          <w:color w:val="000000"/>
          <w:sz w:val="28"/>
          <w:szCs w:val="28"/>
        </w:rPr>
        <w:t xml:space="preserve"> çalışmaları tamamlanmıştır. Karaman Kalesi </w:t>
      </w:r>
      <w:r w:rsidRPr="005C1C16">
        <w:rPr>
          <w:rStyle w:val="haber1"/>
          <w:rFonts w:ascii="Times New Roman" w:hAnsi="Times New Roman"/>
          <w:b/>
          <w:color w:val="000000"/>
          <w:sz w:val="28"/>
          <w:szCs w:val="28"/>
        </w:rPr>
        <w:t>"Açık Hava Müzesi"</w:t>
      </w:r>
      <w:r w:rsidRPr="005C1C16">
        <w:rPr>
          <w:rStyle w:val="haber1"/>
          <w:rFonts w:ascii="Times New Roman" w:hAnsi="Times New Roman"/>
          <w:color w:val="000000"/>
          <w:sz w:val="28"/>
          <w:szCs w:val="28"/>
        </w:rPr>
        <w:t xml:space="preserve"> şeklinde düzenlenerek turizme açılabilmesi için gerekli çalışmalar devam etmektedir.</w:t>
      </w:r>
    </w:p>
    <w:p w:rsidR="00CC60AC" w:rsidRPr="005C1C16" w:rsidRDefault="00CC60AC" w:rsidP="00CC60AC">
      <w:pPr>
        <w:pStyle w:val="AltKonuBal"/>
        <w:jc w:val="both"/>
        <w:rPr>
          <w:rFonts w:ascii="Times New Roman" w:hAnsi="Times New Roman"/>
          <w:sz w:val="28"/>
          <w:szCs w:val="28"/>
        </w:rPr>
      </w:pPr>
    </w:p>
    <w:p w:rsidR="00CC60AC" w:rsidRPr="005C1C16" w:rsidRDefault="00CC60AC" w:rsidP="00CC60AC">
      <w:pPr>
        <w:pStyle w:val="AltKonuBal"/>
        <w:jc w:val="both"/>
        <w:rPr>
          <w:rFonts w:ascii="Times New Roman" w:hAnsi="Times New Roman"/>
          <w:sz w:val="28"/>
          <w:szCs w:val="28"/>
        </w:rPr>
      </w:pPr>
    </w:p>
    <w:p w:rsidR="00CC60AC" w:rsidRPr="005C1C16" w:rsidRDefault="00A1661A" w:rsidP="0052303C">
      <w:pPr>
        <w:pStyle w:val="AltKonuBal"/>
        <w:rPr>
          <w:rFonts w:ascii="Times New Roman" w:hAnsi="Times New Roman"/>
          <w:sz w:val="28"/>
          <w:szCs w:val="28"/>
        </w:rPr>
      </w:pPr>
      <w:r>
        <w:rPr>
          <w:rFonts w:ascii="Times New Roman" w:hAnsi="Times New Roman"/>
          <w:sz w:val="28"/>
          <w:szCs w:val="28"/>
        </w:rPr>
        <w:t>1</w:t>
      </w:r>
    </w:p>
    <w:p w:rsidR="00B312BD" w:rsidRDefault="00CC60AC" w:rsidP="00CC60AC">
      <w:pPr>
        <w:pStyle w:val="AltKonuBal"/>
        <w:jc w:val="both"/>
        <w:rPr>
          <w:rFonts w:ascii="Times New Roman" w:hAnsi="Times New Roman"/>
          <w:sz w:val="28"/>
          <w:szCs w:val="28"/>
        </w:rPr>
      </w:pPr>
      <w:r w:rsidRPr="005C1C16">
        <w:rPr>
          <w:rFonts w:ascii="Times New Roman" w:hAnsi="Times New Roman"/>
          <w:sz w:val="28"/>
          <w:szCs w:val="28"/>
        </w:rPr>
        <w:tab/>
      </w:r>
    </w:p>
    <w:p w:rsidR="00CC60AC" w:rsidRPr="005C1C16" w:rsidRDefault="00CC60AC" w:rsidP="00B312BD">
      <w:pPr>
        <w:pStyle w:val="AltKonuBal"/>
        <w:ind w:firstLine="708"/>
        <w:jc w:val="both"/>
        <w:rPr>
          <w:rFonts w:ascii="Times New Roman" w:hAnsi="Times New Roman"/>
          <w:sz w:val="28"/>
          <w:szCs w:val="28"/>
        </w:rPr>
      </w:pPr>
      <w:r w:rsidRPr="005C1C16">
        <w:rPr>
          <w:rFonts w:ascii="Times New Roman" w:hAnsi="Times New Roman"/>
          <w:sz w:val="28"/>
          <w:szCs w:val="28"/>
        </w:rPr>
        <w:lastRenderedPageBreak/>
        <w:t xml:space="preserve">3-Çok yoğun sit potansiyeli gösteren Karadağ, inanç turizmi eko turizm, tarih turizmi, kültür turizmi, yamaç paraşütü, yaban hayatı ve av turizmi potansiyellerini bir arada taşıyan bir </w:t>
      </w:r>
      <w:proofErr w:type="gramStart"/>
      <w:r w:rsidRPr="005C1C16">
        <w:rPr>
          <w:rFonts w:ascii="Times New Roman" w:hAnsi="Times New Roman"/>
          <w:sz w:val="28"/>
          <w:szCs w:val="28"/>
        </w:rPr>
        <w:t>destinasyon</w:t>
      </w:r>
      <w:proofErr w:type="gramEnd"/>
      <w:r w:rsidRPr="005C1C16">
        <w:rPr>
          <w:rFonts w:ascii="Times New Roman" w:hAnsi="Times New Roman"/>
          <w:sz w:val="28"/>
          <w:szCs w:val="28"/>
        </w:rPr>
        <w:t xml:space="preserve"> ve cazibe merkezidir. Karadağ Bölgesinin </w:t>
      </w:r>
      <w:r w:rsidRPr="005C1C16">
        <w:rPr>
          <w:rFonts w:ascii="Times New Roman" w:hAnsi="Times New Roman"/>
          <w:bCs/>
          <w:i/>
          <w:iCs/>
          <w:sz w:val="28"/>
          <w:szCs w:val="28"/>
        </w:rPr>
        <w:t>“Kültür ve Turizm Koruma ve Gelişim Bölgesi”</w:t>
      </w:r>
      <w:r w:rsidRPr="005C1C16">
        <w:rPr>
          <w:rFonts w:ascii="Times New Roman" w:hAnsi="Times New Roman"/>
          <w:sz w:val="28"/>
          <w:szCs w:val="28"/>
        </w:rPr>
        <w:t xml:space="preserve">  olarak ilan edilebilmesi kapsamındaki çalışmalarımız tamamlanarak Bakanlığımıza bildirilmiştir.</w:t>
      </w:r>
    </w:p>
    <w:p w:rsidR="00CC60AC" w:rsidRPr="005C1C16" w:rsidRDefault="00CC60AC" w:rsidP="00CC60AC">
      <w:pPr>
        <w:pStyle w:val="AltKonuBal"/>
        <w:jc w:val="both"/>
        <w:rPr>
          <w:rFonts w:ascii="Times New Roman" w:hAnsi="Times New Roman"/>
          <w:sz w:val="28"/>
          <w:szCs w:val="28"/>
        </w:rPr>
      </w:pPr>
    </w:p>
    <w:p w:rsidR="00CC60AC" w:rsidRPr="005C1C16" w:rsidRDefault="00CC60AC" w:rsidP="00CC60AC">
      <w:pPr>
        <w:pStyle w:val="AltKonuBal"/>
        <w:jc w:val="both"/>
        <w:rPr>
          <w:rFonts w:ascii="Times New Roman" w:hAnsi="Times New Roman"/>
          <w:sz w:val="28"/>
          <w:szCs w:val="28"/>
        </w:rPr>
      </w:pPr>
      <w:r w:rsidRPr="005C1C16">
        <w:rPr>
          <w:rFonts w:ascii="Times New Roman" w:hAnsi="Times New Roman"/>
          <w:sz w:val="28"/>
          <w:szCs w:val="28"/>
        </w:rPr>
        <w:tab/>
        <w:t xml:space="preserve">4-Karadağ </w:t>
      </w:r>
      <w:proofErr w:type="spellStart"/>
      <w:r w:rsidRPr="005C1C16">
        <w:rPr>
          <w:rFonts w:ascii="Times New Roman" w:hAnsi="Times New Roman"/>
          <w:sz w:val="28"/>
          <w:szCs w:val="28"/>
        </w:rPr>
        <w:t>Binbir</w:t>
      </w:r>
      <w:proofErr w:type="spellEnd"/>
      <w:r w:rsidRPr="005C1C16">
        <w:rPr>
          <w:rFonts w:ascii="Times New Roman" w:hAnsi="Times New Roman"/>
          <w:sz w:val="28"/>
          <w:szCs w:val="28"/>
        </w:rPr>
        <w:t xml:space="preserve"> Kilise </w:t>
      </w:r>
      <w:proofErr w:type="spellStart"/>
      <w:r w:rsidRPr="005C1C16">
        <w:rPr>
          <w:rFonts w:ascii="Times New Roman" w:hAnsi="Times New Roman"/>
          <w:sz w:val="28"/>
          <w:szCs w:val="28"/>
        </w:rPr>
        <w:t>Madenşehir</w:t>
      </w:r>
      <w:proofErr w:type="spellEnd"/>
      <w:r w:rsidRPr="005C1C16">
        <w:rPr>
          <w:rFonts w:ascii="Times New Roman" w:hAnsi="Times New Roman"/>
          <w:sz w:val="28"/>
          <w:szCs w:val="28"/>
        </w:rPr>
        <w:t xml:space="preserve"> </w:t>
      </w:r>
      <w:proofErr w:type="spellStart"/>
      <w:r w:rsidRPr="005C1C16">
        <w:rPr>
          <w:rFonts w:ascii="Times New Roman" w:hAnsi="Times New Roman"/>
          <w:sz w:val="28"/>
          <w:szCs w:val="28"/>
        </w:rPr>
        <w:t>Örenyerinde</w:t>
      </w:r>
      <w:proofErr w:type="spellEnd"/>
      <w:r w:rsidRPr="005C1C16">
        <w:rPr>
          <w:rFonts w:ascii="Times New Roman" w:hAnsi="Times New Roman"/>
          <w:sz w:val="28"/>
          <w:szCs w:val="28"/>
        </w:rPr>
        <w:t xml:space="preserve"> bulunan Anıt Mezar ve </w:t>
      </w:r>
      <w:proofErr w:type="spellStart"/>
      <w:r w:rsidRPr="005C1C16">
        <w:rPr>
          <w:rFonts w:ascii="Times New Roman" w:hAnsi="Times New Roman"/>
          <w:sz w:val="28"/>
          <w:szCs w:val="28"/>
        </w:rPr>
        <w:t>Değle</w:t>
      </w:r>
      <w:proofErr w:type="spellEnd"/>
      <w:r w:rsidRPr="005C1C16">
        <w:rPr>
          <w:rFonts w:ascii="Times New Roman" w:hAnsi="Times New Roman"/>
          <w:sz w:val="28"/>
          <w:szCs w:val="28"/>
        </w:rPr>
        <w:t xml:space="preserve"> </w:t>
      </w:r>
      <w:proofErr w:type="spellStart"/>
      <w:r w:rsidRPr="005C1C16">
        <w:rPr>
          <w:rFonts w:ascii="Times New Roman" w:hAnsi="Times New Roman"/>
          <w:sz w:val="28"/>
          <w:szCs w:val="28"/>
        </w:rPr>
        <w:t>Örenyerindeki</w:t>
      </w:r>
      <w:proofErr w:type="spellEnd"/>
      <w:r w:rsidRPr="005C1C16">
        <w:rPr>
          <w:rFonts w:ascii="Times New Roman" w:hAnsi="Times New Roman"/>
          <w:sz w:val="28"/>
          <w:szCs w:val="28"/>
        </w:rPr>
        <w:t xml:space="preserve"> </w:t>
      </w:r>
      <w:proofErr w:type="gramStart"/>
      <w:r w:rsidRPr="005C1C16">
        <w:rPr>
          <w:rFonts w:ascii="Times New Roman" w:hAnsi="Times New Roman"/>
          <w:sz w:val="28"/>
          <w:szCs w:val="28"/>
        </w:rPr>
        <w:t>31,32,33</w:t>
      </w:r>
      <w:proofErr w:type="gramEnd"/>
      <w:r w:rsidRPr="005C1C16">
        <w:rPr>
          <w:rFonts w:ascii="Times New Roman" w:hAnsi="Times New Roman"/>
          <w:sz w:val="28"/>
          <w:szCs w:val="28"/>
        </w:rPr>
        <w:t xml:space="preserve"> </w:t>
      </w:r>
      <w:proofErr w:type="spellStart"/>
      <w:r w:rsidRPr="005C1C16">
        <w:rPr>
          <w:rFonts w:ascii="Times New Roman" w:hAnsi="Times New Roman"/>
          <w:sz w:val="28"/>
          <w:szCs w:val="28"/>
        </w:rPr>
        <w:t>nolu</w:t>
      </w:r>
      <w:proofErr w:type="spellEnd"/>
      <w:r w:rsidRPr="005C1C16">
        <w:rPr>
          <w:rFonts w:ascii="Times New Roman" w:hAnsi="Times New Roman"/>
          <w:sz w:val="28"/>
          <w:szCs w:val="28"/>
        </w:rPr>
        <w:t xml:space="preserve"> Kiliselerin ve Piskoposluk Sarayının Bilimsel ve Arkeolojik kazıları tamamlanmıştır. Söz konusu alanların </w:t>
      </w:r>
      <w:r w:rsidRPr="005C1C16">
        <w:rPr>
          <w:rFonts w:ascii="Times New Roman" w:hAnsi="Times New Roman"/>
          <w:bCs/>
          <w:sz w:val="28"/>
          <w:szCs w:val="28"/>
        </w:rPr>
        <w:t xml:space="preserve">"Çevre Düzenlemesi, </w:t>
      </w:r>
      <w:proofErr w:type="spellStart"/>
      <w:r w:rsidRPr="005C1C16">
        <w:rPr>
          <w:rFonts w:ascii="Times New Roman" w:hAnsi="Times New Roman"/>
          <w:bCs/>
          <w:sz w:val="28"/>
          <w:szCs w:val="28"/>
        </w:rPr>
        <w:t>Rölöve</w:t>
      </w:r>
      <w:proofErr w:type="spellEnd"/>
      <w:r w:rsidRPr="005C1C16">
        <w:rPr>
          <w:rFonts w:ascii="Times New Roman" w:hAnsi="Times New Roman"/>
          <w:bCs/>
          <w:sz w:val="28"/>
          <w:szCs w:val="28"/>
        </w:rPr>
        <w:t>, Restitüsyon ve Restorasyon"</w:t>
      </w:r>
      <w:r w:rsidRPr="005C1C16">
        <w:rPr>
          <w:rFonts w:ascii="Times New Roman" w:hAnsi="Times New Roman"/>
          <w:sz w:val="28"/>
          <w:szCs w:val="28"/>
        </w:rPr>
        <w:t xml:space="preserve"> projeleri ile Kültür ve Turizm Amaçlı Proje ve Yatırım </w:t>
      </w:r>
      <w:proofErr w:type="gramStart"/>
      <w:r w:rsidRPr="005C1C16">
        <w:rPr>
          <w:rFonts w:ascii="Times New Roman" w:hAnsi="Times New Roman"/>
          <w:sz w:val="28"/>
          <w:szCs w:val="28"/>
        </w:rPr>
        <w:t>çalışmalarımız  devam</w:t>
      </w:r>
      <w:proofErr w:type="gramEnd"/>
      <w:r w:rsidRPr="005C1C16">
        <w:rPr>
          <w:rFonts w:ascii="Times New Roman" w:hAnsi="Times New Roman"/>
          <w:sz w:val="28"/>
          <w:szCs w:val="28"/>
        </w:rPr>
        <w:t xml:space="preserve"> etmektedir. </w:t>
      </w:r>
    </w:p>
    <w:p w:rsidR="00CC60AC" w:rsidRPr="005C1C16" w:rsidRDefault="00CC60AC" w:rsidP="00CC60AC">
      <w:pPr>
        <w:pStyle w:val="AltKonuBal"/>
        <w:jc w:val="both"/>
        <w:rPr>
          <w:rFonts w:ascii="Times New Roman" w:hAnsi="Times New Roman"/>
          <w:sz w:val="28"/>
          <w:szCs w:val="28"/>
        </w:rPr>
      </w:pPr>
    </w:p>
    <w:p w:rsidR="00CC60AC" w:rsidRPr="005C1C16" w:rsidRDefault="00CC60AC" w:rsidP="00CC60AC">
      <w:pPr>
        <w:pStyle w:val="AltKonuBal"/>
        <w:jc w:val="both"/>
        <w:rPr>
          <w:rFonts w:ascii="Times New Roman" w:hAnsi="Times New Roman"/>
          <w:sz w:val="28"/>
          <w:szCs w:val="28"/>
        </w:rPr>
      </w:pPr>
      <w:r w:rsidRPr="005C1C16">
        <w:rPr>
          <w:rFonts w:ascii="Times New Roman" w:hAnsi="Times New Roman"/>
          <w:sz w:val="28"/>
          <w:szCs w:val="28"/>
        </w:rPr>
        <w:tab/>
        <w:t>KOP Bölge Kalkınma İdaresi Başkanlığına “</w:t>
      </w:r>
      <w:proofErr w:type="spellStart"/>
      <w:r w:rsidRPr="005C1C16">
        <w:rPr>
          <w:rFonts w:ascii="Times New Roman" w:hAnsi="Times New Roman"/>
          <w:sz w:val="28"/>
          <w:szCs w:val="28"/>
        </w:rPr>
        <w:t>Binbir</w:t>
      </w:r>
      <w:proofErr w:type="spellEnd"/>
      <w:r w:rsidRPr="005C1C16">
        <w:rPr>
          <w:rFonts w:ascii="Times New Roman" w:hAnsi="Times New Roman"/>
          <w:sz w:val="28"/>
          <w:szCs w:val="28"/>
        </w:rPr>
        <w:t xml:space="preserve"> Kilise Çevre Düzenleme Projesi” adı altında bir proje sunulmuş, projemiz 17.01.2017 tarihinde onaylanmış ve 116.000,00 TL bir bütçe ayrılmıştır. Bu proje içerisinde; yürüme parkurları, yönlendirme ve bilgilendirme levhaları, Karaman’a özgü ürünler için satış üniteleri, tuvalet, otopark, dinlenme ve seyir terasları ile alanın ışıklandırması bulunacaktır.</w:t>
      </w:r>
    </w:p>
    <w:p w:rsidR="00CC60AC" w:rsidRPr="005C1C16" w:rsidRDefault="00CC60AC" w:rsidP="00CC60AC">
      <w:pPr>
        <w:pStyle w:val="AltKonuBal"/>
        <w:jc w:val="both"/>
        <w:rPr>
          <w:rFonts w:ascii="Times New Roman" w:hAnsi="Times New Roman"/>
          <w:sz w:val="28"/>
          <w:szCs w:val="28"/>
        </w:rPr>
      </w:pPr>
    </w:p>
    <w:p w:rsidR="00CC60AC" w:rsidRPr="005C1C16" w:rsidRDefault="00CC60AC" w:rsidP="00CC60AC">
      <w:pPr>
        <w:pStyle w:val="AltKonuBal"/>
        <w:jc w:val="both"/>
        <w:rPr>
          <w:rFonts w:ascii="Times New Roman" w:hAnsi="Times New Roman"/>
          <w:sz w:val="28"/>
          <w:szCs w:val="28"/>
        </w:rPr>
      </w:pPr>
      <w:r w:rsidRPr="005C1C16">
        <w:rPr>
          <w:rFonts w:ascii="Times New Roman" w:hAnsi="Times New Roman"/>
          <w:sz w:val="28"/>
          <w:szCs w:val="28"/>
        </w:rPr>
        <w:tab/>
        <w:t xml:space="preserve">5-Ermenek Bölgesinde </w:t>
      </w:r>
      <w:proofErr w:type="spellStart"/>
      <w:r w:rsidRPr="005C1C16">
        <w:rPr>
          <w:rFonts w:ascii="Times New Roman" w:hAnsi="Times New Roman"/>
          <w:sz w:val="28"/>
          <w:szCs w:val="28"/>
        </w:rPr>
        <w:t>Gökçeseki</w:t>
      </w:r>
      <w:proofErr w:type="spellEnd"/>
      <w:r w:rsidRPr="005C1C16">
        <w:rPr>
          <w:rFonts w:ascii="Times New Roman" w:hAnsi="Times New Roman"/>
          <w:sz w:val="28"/>
          <w:szCs w:val="28"/>
        </w:rPr>
        <w:t xml:space="preserve"> </w:t>
      </w:r>
      <w:proofErr w:type="spellStart"/>
      <w:r w:rsidRPr="005C1C16">
        <w:rPr>
          <w:rFonts w:ascii="Times New Roman" w:hAnsi="Times New Roman"/>
          <w:sz w:val="28"/>
          <w:szCs w:val="28"/>
        </w:rPr>
        <w:t>Örenyeri</w:t>
      </w:r>
      <w:proofErr w:type="spellEnd"/>
      <w:r w:rsidRPr="005C1C16">
        <w:rPr>
          <w:rFonts w:ascii="Times New Roman" w:hAnsi="Times New Roman"/>
          <w:sz w:val="28"/>
          <w:szCs w:val="28"/>
        </w:rPr>
        <w:t xml:space="preserve">, Ermenek </w:t>
      </w:r>
      <w:proofErr w:type="spellStart"/>
      <w:r w:rsidRPr="005C1C16">
        <w:rPr>
          <w:rFonts w:ascii="Times New Roman" w:hAnsi="Times New Roman"/>
          <w:sz w:val="28"/>
          <w:szCs w:val="28"/>
        </w:rPr>
        <w:t>Nekropol</w:t>
      </w:r>
      <w:proofErr w:type="spellEnd"/>
      <w:r w:rsidRPr="005C1C16">
        <w:rPr>
          <w:rFonts w:ascii="Times New Roman" w:hAnsi="Times New Roman"/>
          <w:sz w:val="28"/>
          <w:szCs w:val="28"/>
        </w:rPr>
        <w:t xml:space="preserve"> Alanı ve </w:t>
      </w:r>
      <w:proofErr w:type="spellStart"/>
      <w:r w:rsidRPr="005C1C16">
        <w:rPr>
          <w:rFonts w:ascii="Times New Roman" w:hAnsi="Times New Roman"/>
          <w:sz w:val="28"/>
          <w:szCs w:val="28"/>
        </w:rPr>
        <w:t>Yukarıçağlar</w:t>
      </w:r>
      <w:proofErr w:type="spellEnd"/>
      <w:r w:rsidRPr="005C1C16">
        <w:rPr>
          <w:rFonts w:ascii="Times New Roman" w:hAnsi="Times New Roman"/>
          <w:sz w:val="28"/>
          <w:szCs w:val="28"/>
        </w:rPr>
        <w:t xml:space="preserve"> </w:t>
      </w:r>
      <w:proofErr w:type="spellStart"/>
      <w:r w:rsidRPr="005C1C16">
        <w:rPr>
          <w:rFonts w:ascii="Times New Roman" w:hAnsi="Times New Roman"/>
          <w:sz w:val="28"/>
          <w:szCs w:val="28"/>
        </w:rPr>
        <w:t>Örenyerinde</w:t>
      </w:r>
      <w:proofErr w:type="spellEnd"/>
      <w:r w:rsidRPr="005C1C16">
        <w:rPr>
          <w:rFonts w:ascii="Times New Roman" w:hAnsi="Times New Roman"/>
          <w:sz w:val="28"/>
          <w:szCs w:val="28"/>
        </w:rPr>
        <w:t xml:space="preserve"> kazılar yapılmış ve söz konusu alanların turizme kazandırılması çalışmaları devam etmektedir.</w:t>
      </w:r>
    </w:p>
    <w:p w:rsidR="00CC60AC" w:rsidRPr="005C1C16" w:rsidRDefault="00CC60AC" w:rsidP="00CC60AC">
      <w:pPr>
        <w:pStyle w:val="AltKonuBal"/>
        <w:jc w:val="both"/>
        <w:rPr>
          <w:rFonts w:ascii="Times New Roman" w:hAnsi="Times New Roman"/>
          <w:sz w:val="28"/>
          <w:szCs w:val="28"/>
        </w:rPr>
      </w:pPr>
    </w:p>
    <w:p w:rsidR="00CC60AC" w:rsidRPr="005C1C16" w:rsidRDefault="00CC60AC" w:rsidP="00CC60AC">
      <w:pPr>
        <w:pStyle w:val="AltKonuBal"/>
        <w:jc w:val="both"/>
        <w:rPr>
          <w:rFonts w:ascii="Times New Roman" w:hAnsi="Times New Roman"/>
          <w:sz w:val="28"/>
          <w:szCs w:val="28"/>
        </w:rPr>
      </w:pPr>
      <w:r w:rsidRPr="005C1C16">
        <w:rPr>
          <w:rFonts w:ascii="Times New Roman" w:hAnsi="Times New Roman"/>
          <w:sz w:val="28"/>
          <w:szCs w:val="28"/>
        </w:rPr>
        <w:tab/>
        <w:t xml:space="preserve">6-Karaman turizminin alt yapısının iyileştirilmesi için Bakanlığımıza yapmış olduğumuz talepler doğrultusunda, Karaman Merkez </w:t>
      </w:r>
      <w:proofErr w:type="spellStart"/>
      <w:r w:rsidRPr="005C1C16">
        <w:rPr>
          <w:rFonts w:ascii="Times New Roman" w:hAnsi="Times New Roman"/>
          <w:sz w:val="28"/>
          <w:szCs w:val="28"/>
        </w:rPr>
        <w:t>Dinek</w:t>
      </w:r>
      <w:proofErr w:type="spellEnd"/>
      <w:r w:rsidRPr="005C1C16">
        <w:rPr>
          <w:rFonts w:ascii="Times New Roman" w:hAnsi="Times New Roman"/>
          <w:sz w:val="28"/>
          <w:szCs w:val="28"/>
        </w:rPr>
        <w:t xml:space="preserve"> Köyü’nden, Karadağ </w:t>
      </w:r>
      <w:proofErr w:type="spellStart"/>
      <w:r w:rsidRPr="005C1C16">
        <w:rPr>
          <w:rFonts w:ascii="Times New Roman" w:hAnsi="Times New Roman"/>
          <w:sz w:val="28"/>
          <w:szCs w:val="28"/>
        </w:rPr>
        <w:t>Madenşehir</w:t>
      </w:r>
      <w:proofErr w:type="spellEnd"/>
      <w:r w:rsidRPr="005C1C16">
        <w:rPr>
          <w:rFonts w:ascii="Times New Roman" w:hAnsi="Times New Roman"/>
          <w:sz w:val="28"/>
          <w:szCs w:val="28"/>
        </w:rPr>
        <w:t xml:space="preserve"> </w:t>
      </w:r>
      <w:proofErr w:type="spellStart"/>
      <w:r w:rsidRPr="005C1C16">
        <w:rPr>
          <w:rFonts w:ascii="Times New Roman" w:hAnsi="Times New Roman"/>
          <w:sz w:val="28"/>
          <w:szCs w:val="28"/>
        </w:rPr>
        <w:t>Örenyeri</w:t>
      </w:r>
      <w:proofErr w:type="spellEnd"/>
      <w:r w:rsidRPr="005C1C16">
        <w:rPr>
          <w:rFonts w:ascii="Times New Roman" w:hAnsi="Times New Roman"/>
          <w:sz w:val="28"/>
          <w:szCs w:val="28"/>
        </w:rPr>
        <w:t xml:space="preserve">, </w:t>
      </w:r>
      <w:proofErr w:type="spellStart"/>
      <w:r w:rsidRPr="005C1C16">
        <w:rPr>
          <w:rFonts w:ascii="Times New Roman" w:hAnsi="Times New Roman"/>
          <w:sz w:val="28"/>
          <w:szCs w:val="28"/>
        </w:rPr>
        <w:t>Değle</w:t>
      </w:r>
      <w:proofErr w:type="spellEnd"/>
      <w:r w:rsidRPr="005C1C16">
        <w:rPr>
          <w:rFonts w:ascii="Times New Roman" w:hAnsi="Times New Roman"/>
          <w:sz w:val="28"/>
          <w:szCs w:val="28"/>
        </w:rPr>
        <w:t xml:space="preserve"> </w:t>
      </w:r>
      <w:proofErr w:type="spellStart"/>
      <w:r w:rsidRPr="005C1C16">
        <w:rPr>
          <w:rFonts w:ascii="Times New Roman" w:hAnsi="Times New Roman"/>
          <w:sz w:val="28"/>
          <w:szCs w:val="28"/>
        </w:rPr>
        <w:t>Örenyeri</w:t>
      </w:r>
      <w:proofErr w:type="spellEnd"/>
      <w:r w:rsidRPr="005C1C16">
        <w:rPr>
          <w:rFonts w:ascii="Times New Roman" w:hAnsi="Times New Roman"/>
          <w:sz w:val="28"/>
          <w:szCs w:val="28"/>
        </w:rPr>
        <w:t xml:space="preserve">, Krater Çukuru ile </w:t>
      </w:r>
      <w:proofErr w:type="spellStart"/>
      <w:r w:rsidRPr="005C1C16">
        <w:rPr>
          <w:rFonts w:ascii="Times New Roman" w:hAnsi="Times New Roman"/>
          <w:sz w:val="28"/>
          <w:szCs w:val="28"/>
        </w:rPr>
        <w:t>Mahalaç</w:t>
      </w:r>
      <w:proofErr w:type="spellEnd"/>
      <w:r w:rsidRPr="005C1C16">
        <w:rPr>
          <w:rFonts w:ascii="Times New Roman" w:hAnsi="Times New Roman"/>
          <w:sz w:val="28"/>
          <w:szCs w:val="28"/>
        </w:rPr>
        <w:t xml:space="preserve"> </w:t>
      </w:r>
      <w:proofErr w:type="gramStart"/>
      <w:r w:rsidRPr="005C1C16">
        <w:rPr>
          <w:rFonts w:ascii="Times New Roman" w:hAnsi="Times New Roman"/>
          <w:sz w:val="28"/>
          <w:szCs w:val="28"/>
        </w:rPr>
        <w:t>Kilisesi  arası</w:t>
      </w:r>
      <w:proofErr w:type="gramEnd"/>
      <w:r w:rsidRPr="005C1C16">
        <w:rPr>
          <w:rFonts w:ascii="Times New Roman" w:hAnsi="Times New Roman"/>
          <w:sz w:val="28"/>
          <w:szCs w:val="28"/>
        </w:rPr>
        <w:t xml:space="preserve">  ve Yeşildere - İsmail Hacı Tekkesi yollarının kültür ve doğa turizmine katkıları da göz önüne alınarak “</w:t>
      </w:r>
      <w:r w:rsidRPr="005C1C16">
        <w:rPr>
          <w:rFonts w:ascii="Times New Roman" w:hAnsi="Times New Roman"/>
          <w:bCs/>
          <w:sz w:val="28"/>
          <w:szCs w:val="28"/>
        </w:rPr>
        <w:t>Turistik Yol Ağı</w:t>
      </w:r>
      <w:r w:rsidRPr="005C1C16">
        <w:rPr>
          <w:rFonts w:ascii="Times New Roman" w:hAnsi="Times New Roman"/>
          <w:sz w:val="28"/>
          <w:szCs w:val="28"/>
        </w:rPr>
        <w:t>” kapsamında "Turistik Yollar Yatırım Programına" alınması ve Bakanlığımız bütçesinden yapılması uygun görülerek Karayolları Genel Müdürlüğüne iletilmiştir.</w:t>
      </w:r>
    </w:p>
    <w:p w:rsidR="00CC60AC" w:rsidRPr="005C1C16" w:rsidRDefault="00CC60AC" w:rsidP="00CC60AC">
      <w:pPr>
        <w:pStyle w:val="AltKonuBal"/>
        <w:jc w:val="both"/>
        <w:rPr>
          <w:rFonts w:ascii="Times New Roman" w:hAnsi="Times New Roman"/>
          <w:sz w:val="28"/>
          <w:szCs w:val="28"/>
        </w:rPr>
      </w:pPr>
    </w:p>
    <w:p w:rsidR="00CC60AC" w:rsidRPr="005C1C16" w:rsidRDefault="00CC60AC" w:rsidP="00B312BD">
      <w:pPr>
        <w:pStyle w:val="AltKonuBal"/>
        <w:ind w:firstLine="708"/>
        <w:jc w:val="both"/>
        <w:rPr>
          <w:rStyle w:val="st"/>
          <w:rFonts w:ascii="Times New Roman" w:hAnsi="Times New Roman"/>
          <w:sz w:val="28"/>
          <w:szCs w:val="28"/>
        </w:rPr>
      </w:pPr>
      <w:r w:rsidRPr="005C1C16">
        <w:rPr>
          <w:rFonts w:ascii="Times New Roman" w:hAnsi="Times New Roman"/>
          <w:sz w:val="28"/>
          <w:szCs w:val="28"/>
        </w:rPr>
        <w:t>7-</w:t>
      </w:r>
      <w:r w:rsidRPr="005C1C16">
        <w:rPr>
          <w:rStyle w:val="st"/>
          <w:rFonts w:ascii="Times New Roman" w:hAnsi="Times New Roman"/>
          <w:sz w:val="28"/>
          <w:szCs w:val="28"/>
        </w:rPr>
        <w:t xml:space="preserve"> Bakanlığımız tarafından, illerimizin doğal güzelliklerini, kültürel ve tarihi değerlerini, genel bilgilerini, ünlülerini, kültür atlasını, turizm aktivitelerini, ulaşım ve konaklamalarını ulusal ve uluslararası arenada tanıtımını yapabilmek için (</w:t>
      </w:r>
      <w:hyperlink r:id="rId8" w:history="1">
        <w:r w:rsidRPr="005C1C16">
          <w:rPr>
            <w:rStyle w:val="Kpr"/>
            <w:rFonts w:ascii="Times New Roman" w:hAnsi="Times New Roman"/>
            <w:sz w:val="28"/>
            <w:szCs w:val="28"/>
          </w:rPr>
          <w:t>www.kulturportali.gov.tr</w:t>
        </w:r>
      </w:hyperlink>
      <w:r w:rsidRPr="005C1C16">
        <w:rPr>
          <w:rStyle w:val="st"/>
          <w:rFonts w:ascii="Times New Roman" w:hAnsi="Times New Roman"/>
          <w:sz w:val="28"/>
          <w:szCs w:val="28"/>
        </w:rPr>
        <w:t xml:space="preserve">) adresli </w:t>
      </w:r>
      <w:r w:rsidRPr="005C1C16">
        <w:rPr>
          <w:rStyle w:val="Vurgu"/>
          <w:rFonts w:ascii="Times New Roman" w:hAnsi="Times New Roman"/>
          <w:sz w:val="28"/>
          <w:szCs w:val="28"/>
        </w:rPr>
        <w:t xml:space="preserve">Türkiye Kültür </w:t>
      </w:r>
      <w:proofErr w:type="spellStart"/>
      <w:r w:rsidRPr="005C1C16">
        <w:rPr>
          <w:rStyle w:val="Vurgu"/>
          <w:rFonts w:ascii="Times New Roman" w:hAnsi="Times New Roman"/>
          <w:sz w:val="28"/>
          <w:szCs w:val="28"/>
        </w:rPr>
        <w:t>Portalı</w:t>
      </w:r>
      <w:proofErr w:type="spellEnd"/>
      <w:r w:rsidRPr="005C1C16">
        <w:rPr>
          <w:rStyle w:val="st"/>
          <w:rFonts w:ascii="Times New Roman" w:hAnsi="Times New Roman"/>
          <w:sz w:val="28"/>
          <w:szCs w:val="28"/>
        </w:rPr>
        <w:t xml:space="preserve"> oluşturulmuştur. İlgili web adresine Karaman’ın tarihi, turistik, kültürel ve turizm aktivitelerini içeren bilgilerin ve fotoğrafların girişleri Müdürlüğümüz tarafından yapılmıştır. </w:t>
      </w:r>
      <w:hyperlink r:id="rId9" w:history="1">
        <w:r w:rsidRPr="005C1C16">
          <w:rPr>
            <w:rStyle w:val="Kpr"/>
            <w:rFonts w:ascii="Times New Roman" w:hAnsi="Times New Roman"/>
            <w:sz w:val="28"/>
            <w:szCs w:val="28"/>
          </w:rPr>
          <w:t>www.kulturportali.gov.tr</w:t>
        </w:r>
      </w:hyperlink>
      <w:r w:rsidRPr="005C1C16">
        <w:rPr>
          <w:rFonts w:ascii="Times New Roman" w:hAnsi="Times New Roman"/>
          <w:sz w:val="28"/>
          <w:szCs w:val="28"/>
        </w:rPr>
        <w:t xml:space="preserve"> </w:t>
      </w:r>
      <w:r w:rsidRPr="005C1C16">
        <w:rPr>
          <w:rStyle w:val="st"/>
          <w:rFonts w:ascii="Times New Roman" w:hAnsi="Times New Roman"/>
          <w:sz w:val="28"/>
          <w:szCs w:val="28"/>
        </w:rPr>
        <w:t xml:space="preserve">adresli </w:t>
      </w:r>
      <w:r w:rsidRPr="005C1C16">
        <w:rPr>
          <w:rStyle w:val="Vurgu"/>
          <w:rFonts w:ascii="Times New Roman" w:hAnsi="Times New Roman"/>
          <w:sz w:val="28"/>
          <w:szCs w:val="28"/>
        </w:rPr>
        <w:t xml:space="preserve">Türkiye Kültür </w:t>
      </w:r>
      <w:proofErr w:type="spellStart"/>
      <w:r w:rsidRPr="005C1C16">
        <w:rPr>
          <w:rStyle w:val="Vurgu"/>
          <w:rFonts w:ascii="Times New Roman" w:hAnsi="Times New Roman"/>
          <w:sz w:val="28"/>
          <w:szCs w:val="28"/>
        </w:rPr>
        <w:t>Portalı</w:t>
      </w:r>
      <w:proofErr w:type="spellEnd"/>
      <w:r w:rsidRPr="005C1C16">
        <w:rPr>
          <w:rStyle w:val="st"/>
          <w:rFonts w:ascii="Times New Roman" w:hAnsi="Times New Roman"/>
          <w:sz w:val="28"/>
          <w:szCs w:val="28"/>
        </w:rPr>
        <w:t xml:space="preserve"> Uluslararası düzeyde hizmet vermektedir.</w:t>
      </w:r>
    </w:p>
    <w:p w:rsidR="00CC60AC" w:rsidRPr="006752D0" w:rsidRDefault="00A1661A" w:rsidP="00A1661A">
      <w:pPr>
        <w:pStyle w:val="AltKonuBal"/>
        <w:rPr>
          <w:rStyle w:val="st"/>
          <w:rFonts w:ascii="Times New Roman" w:hAnsi="Times New Roman"/>
          <w:sz w:val="28"/>
          <w:szCs w:val="28"/>
        </w:rPr>
      </w:pPr>
      <w:r w:rsidRPr="006752D0">
        <w:rPr>
          <w:rStyle w:val="st"/>
          <w:rFonts w:ascii="Times New Roman" w:hAnsi="Times New Roman"/>
          <w:sz w:val="28"/>
          <w:szCs w:val="28"/>
        </w:rPr>
        <w:t>2</w:t>
      </w:r>
    </w:p>
    <w:p w:rsidR="00CC60AC" w:rsidRPr="005C1C16" w:rsidRDefault="00CC60AC" w:rsidP="00CC60AC">
      <w:pPr>
        <w:pStyle w:val="AltKonuBal"/>
        <w:jc w:val="both"/>
        <w:rPr>
          <w:rStyle w:val="st"/>
          <w:rFonts w:ascii="Times New Roman" w:hAnsi="Times New Roman"/>
          <w:sz w:val="28"/>
          <w:szCs w:val="28"/>
        </w:rPr>
      </w:pPr>
    </w:p>
    <w:p w:rsidR="00CC60AC" w:rsidRPr="005C1C16" w:rsidRDefault="00CC60AC" w:rsidP="00B312BD">
      <w:pPr>
        <w:pStyle w:val="AltKonuBal"/>
        <w:ind w:firstLine="708"/>
        <w:jc w:val="both"/>
        <w:rPr>
          <w:rFonts w:ascii="Times New Roman" w:hAnsi="Times New Roman"/>
          <w:sz w:val="28"/>
          <w:szCs w:val="28"/>
        </w:rPr>
      </w:pPr>
      <w:r w:rsidRPr="005C1C16">
        <w:rPr>
          <w:rFonts w:ascii="Times New Roman" w:hAnsi="Times New Roman"/>
          <w:sz w:val="28"/>
          <w:szCs w:val="28"/>
        </w:rPr>
        <w:lastRenderedPageBreak/>
        <w:t xml:space="preserve">8- İlimiz Ermenek İlçesi, eko turizm, inanç turizmi, tarih turizmi, kültür turizmi, kış sporları turizmi ve yaban hayatı potansiyellerini bir arada taşıyan bir destinasyon ve </w:t>
      </w:r>
      <w:proofErr w:type="gramStart"/>
      <w:r w:rsidRPr="005C1C16">
        <w:rPr>
          <w:rFonts w:ascii="Times New Roman" w:hAnsi="Times New Roman"/>
          <w:sz w:val="28"/>
          <w:szCs w:val="28"/>
        </w:rPr>
        <w:t>cazibe  merkezi</w:t>
      </w:r>
      <w:proofErr w:type="gramEnd"/>
      <w:r w:rsidRPr="005C1C16">
        <w:rPr>
          <w:rFonts w:ascii="Times New Roman" w:hAnsi="Times New Roman"/>
          <w:sz w:val="28"/>
          <w:szCs w:val="28"/>
        </w:rPr>
        <w:t xml:space="preserve"> konumunda olması nedeniyle siluet ve panoramik yapısının bozulmasını önlemek amacıyla; Ermenek İlçesinin Kültür ve Turizm Koruma ve Gelişim Bölgesi olarak ilan edilmesi çalışmaları Müdürlüğümüz ve Ermenek Belediye Başkanlığı işbirliği ile tamamlanarak Bakanlığımıza iletilmiştir.</w:t>
      </w:r>
    </w:p>
    <w:p w:rsidR="00CC60AC" w:rsidRPr="005C1C16" w:rsidRDefault="00CC60AC" w:rsidP="00CC60AC">
      <w:pPr>
        <w:pStyle w:val="AltKonuBal"/>
        <w:jc w:val="both"/>
        <w:rPr>
          <w:rFonts w:ascii="Times New Roman" w:hAnsi="Times New Roman"/>
          <w:sz w:val="28"/>
          <w:szCs w:val="28"/>
        </w:rPr>
      </w:pPr>
    </w:p>
    <w:p w:rsidR="00CC60AC" w:rsidRPr="005C1C16" w:rsidRDefault="00CC60AC" w:rsidP="00B312BD">
      <w:pPr>
        <w:pStyle w:val="AltKonuBal"/>
        <w:ind w:firstLine="708"/>
        <w:jc w:val="both"/>
        <w:rPr>
          <w:rFonts w:ascii="Times New Roman" w:hAnsi="Times New Roman"/>
          <w:color w:val="000000"/>
          <w:sz w:val="28"/>
          <w:szCs w:val="28"/>
        </w:rPr>
      </w:pPr>
      <w:r w:rsidRPr="005C1C16">
        <w:rPr>
          <w:rFonts w:ascii="Times New Roman" w:hAnsi="Times New Roman"/>
          <w:sz w:val="28"/>
          <w:szCs w:val="28"/>
        </w:rPr>
        <w:t>9-</w:t>
      </w:r>
      <w:r w:rsidRPr="005C1C16">
        <w:rPr>
          <w:rFonts w:ascii="Times New Roman" w:hAnsi="Times New Roman"/>
          <w:color w:val="000000"/>
          <w:sz w:val="28"/>
          <w:szCs w:val="28"/>
        </w:rPr>
        <w:t xml:space="preserve">Karaman turizminin geliştirilmesi, alt yapısının iyileştirilmesi </w:t>
      </w:r>
      <w:proofErr w:type="gramStart"/>
      <w:r w:rsidRPr="005C1C16">
        <w:rPr>
          <w:rFonts w:ascii="Times New Roman" w:hAnsi="Times New Roman"/>
          <w:color w:val="000000"/>
          <w:sz w:val="28"/>
          <w:szCs w:val="28"/>
        </w:rPr>
        <w:t>ve  bölgenin</w:t>
      </w:r>
      <w:proofErr w:type="gramEnd"/>
      <w:r w:rsidRPr="005C1C16">
        <w:rPr>
          <w:rFonts w:ascii="Times New Roman" w:hAnsi="Times New Roman"/>
          <w:color w:val="000000"/>
          <w:sz w:val="28"/>
          <w:szCs w:val="28"/>
        </w:rPr>
        <w:t xml:space="preserve"> turizmin </w:t>
      </w:r>
      <w:proofErr w:type="spellStart"/>
      <w:r w:rsidRPr="005C1C16">
        <w:rPr>
          <w:rFonts w:ascii="Times New Roman" w:hAnsi="Times New Roman"/>
          <w:color w:val="000000"/>
          <w:sz w:val="28"/>
          <w:szCs w:val="28"/>
        </w:rPr>
        <w:t>sosyo</w:t>
      </w:r>
      <w:proofErr w:type="spellEnd"/>
      <w:r w:rsidRPr="005C1C16">
        <w:rPr>
          <w:rFonts w:ascii="Times New Roman" w:hAnsi="Times New Roman"/>
          <w:color w:val="000000"/>
          <w:sz w:val="28"/>
          <w:szCs w:val="28"/>
        </w:rPr>
        <w:t xml:space="preserve"> ekonomik faydasından daha çok yararlanabilmesi için,  Karaman'ın doğal, kültürel ve tarihi değerlerinin yurt içinde ve yurt dışında tanıtımının yapılması kapsamında; Bakanlığımız nezdinde bulunan "Türkiye Turizm </w:t>
      </w:r>
      <w:proofErr w:type="spellStart"/>
      <w:r w:rsidRPr="005C1C16">
        <w:rPr>
          <w:rFonts w:ascii="Times New Roman" w:hAnsi="Times New Roman"/>
          <w:color w:val="000000"/>
          <w:sz w:val="28"/>
          <w:szCs w:val="28"/>
        </w:rPr>
        <w:t>Portalı</w:t>
      </w:r>
      <w:proofErr w:type="spellEnd"/>
      <w:r w:rsidRPr="005C1C16">
        <w:rPr>
          <w:rFonts w:ascii="Times New Roman" w:hAnsi="Times New Roman"/>
          <w:color w:val="000000"/>
          <w:sz w:val="28"/>
          <w:szCs w:val="28"/>
        </w:rPr>
        <w:t xml:space="preserve">" ve  "Home Of </w:t>
      </w:r>
      <w:proofErr w:type="spellStart"/>
      <w:r w:rsidRPr="005C1C16">
        <w:rPr>
          <w:rFonts w:ascii="Times New Roman" w:hAnsi="Times New Roman"/>
          <w:color w:val="000000"/>
          <w:sz w:val="28"/>
          <w:szCs w:val="28"/>
        </w:rPr>
        <w:t>Turkey</w:t>
      </w:r>
      <w:proofErr w:type="spellEnd"/>
      <w:r w:rsidRPr="005C1C16">
        <w:rPr>
          <w:rFonts w:ascii="Times New Roman" w:hAnsi="Times New Roman"/>
          <w:color w:val="000000"/>
          <w:sz w:val="28"/>
          <w:szCs w:val="28"/>
        </w:rPr>
        <w:t xml:space="preserve">"  </w:t>
      </w:r>
      <w:proofErr w:type="spellStart"/>
      <w:r w:rsidRPr="005C1C16">
        <w:rPr>
          <w:rFonts w:ascii="Times New Roman" w:hAnsi="Times New Roman"/>
          <w:color w:val="000000"/>
          <w:sz w:val="28"/>
          <w:szCs w:val="28"/>
        </w:rPr>
        <w:t>Portalında</w:t>
      </w:r>
      <w:proofErr w:type="spellEnd"/>
      <w:r w:rsidRPr="005C1C16">
        <w:rPr>
          <w:rFonts w:ascii="Times New Roman" w:hAnsi="Times New Roman"/>
          <w:color w:val="000000"/>
          <w:sz w:val="28"/>
          <w:szCs w:val="28"/>
        </w:rPr>
        <w:t xml:space="preserve">  yer verilmesi için gerekli bilgi ve belgeler hazırlanarak Bakanlığımıza gönderilmiştir.</w:t>
      </w:r>
    </w:p>
    <w:p w:rsidR="00CC60AC" w:rsidRPr="005C1C16" w:rsidRDefault="00CC60AC" w:rsidP="00CC60AC">
      <w:pPr>
        <w:pStyle w:val="AltKonuBal"/>
        <w:jc w:val="both"/>
        <w:rPr>
          <w:rFonts w:ascii="Times New Roman" w:hAnsi="Times New Roman"/>
          <w:color w:val="000000"/>
          <w:sz w:val="28"/>
          <w:szCs w:val="28"/>
        </w:rPr>
      </w:pPr>
    </w:p>
    <w:p w:rsidR="00CC60AC" w:rsidRPr="005C1C16" w:rsidRDefault="00CC60AC" w:rsidP="00CC60AC">
      <w:pPr>
        <w:pStyle w:val="AltKonuBal"/>
        <w:jc w:val="both"/>
        <w:rPr>
          <w:rFonts w:ascii="Times New Roman" w:hAnsi="Times New Roman"/>
          <w:sz w:val="28"/>
          <w:szCs w:val="28"/>
        </w:rPr>
      </w:pPr>
      <w:r w:rsidRPr="005C1C16">
        <w:rPr>
          <w:rFonts w:ascii="Times New Roman" w:hAnsi="Times New Roman"/>
          <w:sz w:val="28"/>
          <w:szCs w:val="28"/>
        </w:rPr>
        <w:tab/>
      </w:r>
      <w:proofErr w:type="gramStart"/>
      <w:r w:rsidRPr="005C1C16">
        <w:rPr>
          <w:rFonts w:ascii="Times New Roman" w:hAnsi="Times New Roman"/>
          <w:sz w:val="28"/>
          <w:szCs w:val="28"/>
        </w:rPr>
        <w:t xml:space="preserve">10- 26-29 Ocak 2017 tarihleri arasında İstanbul </w:t>
      </w:r>
      <w:proofErr w:type="spellStart"/>
      <w:r w:rsidRPr="005C1C16">
        <w:rPr>
          <w:rFonts w:ascii="Times New Roman" w:hAnsi="Times New Roman"/>
          <w:sz w:val="28"/>
          <w:szCs w:val="28"/>
        </w:rPr>
        <w:t>Beylikdüzü’nde</w:t>
      </w:r>
      <w:proofErr w:type="spellEnd"/>
      <w:r w:rsidRPr="005C1C16">
        <w:rPr>
          <w:rFonts w:ascii="Times New Roman" w:hAnsi="Times New Roman"/>
          <w:sz w:val="28"/>
          <w:szCs w:val="28"/>
        </w:rPr>
        <w:t xml:space="preserve"> bu yıl 21.si düzenlenen EMİTT 2017 Fuarında (Doğu Akdeniz Uluslararası Turizm ve Seyahat Fuarı)  İlimiz, Karaman Belediyesi öncülüğünde, Karaman Valiliği İl Kültür ve Turizm Müdürlüğünün iş birliği ile katılım sağlanarak, </w:t>
      </w:r>
      <w:r w:rsidRPr="005C1C16">
        <w:rPr>
          <w:rFonts w:ascii="Times New Roman" w:hAnsi="Times New Roman"/>
          <w:color w:val="141823"/>
          <w:sz w:val="28"/>
          <w:szCs w:val="28"/>
        </w:rPr>
        <w:t xml:space="preserve">Türkçenin Başkenti </w:t>
      </w:r>
      <w:proofErr w:type="spellStart"/>
      <w:r w:rsidRPr="005C1C16">
        <w:rPr>
          <w:rFonts w:ascii="Times New Roman" w:hAnsi="Times New Roman"/>
          <w:color w:val="141823"/>
          <w:sz w:val="28"/>
          <w:szCs w:val="28"/>
        </w:rPr>
        <w:t>Karaman’nın</w:t>
      </w:r>
      <w:proofErr w:type="spellEnd"/>
      <w:r w:rsidRPr="005C1C16">
        <w:rPr>
          <w:rFonts w:ascii="Times New Roman" w:hAnsi="Times New Roman"/>
          <w:color w:val="141823"/>
          <w:sz w:val="28"/>
          <w:szCs w:val="28"/>
        </w:rPr>
        <w:t xml:space="preserve"> zengin tarihi, kültürü, sanat birikimi, doğal zenginlikleri ve somut olmayan kültürel mirası tanıtılmıştır.</w:t>
      </w:r>
      <w:proofErr w:type="gramEnd"/>
    </w:p>
    <w:p w:rsidR="00CC60AC" w:rsidRPr="005C1C16" w:rsidRDefault="00CC60AC" w:rsidP="00CC60AC">
      <w:pPr>
        <w:pStyle w:val="AltKonuBal"/>
        <w:jc w:val="both"/>
        <w:rPr>
          <w:rFonts w:ascii="Times New Roman" w:hAnsi="Times New Roman"/>
          <w:color w:val="000000"/>
          <w:sz w:val="28"/>
          <w:szCs w:val="28"/>
        </w:rPr>
      </w:pPr>
    </w:p>
    <w:p w:rsidR="00CC60AC" w:rsidRPr="005C1C16" w:rsidRDefault="00CC60AC" w:rsidP="00B312BD">
      <w:pPr>
        <w:pStyle w:val="AltKonuBal"/>
        <w:ind w:firstLine="708"/>
        <w:jc w:val="both"/>
        <w:rPr>
          <w:rFonts w:ascii="Times New Roman" w:hAnsi="Times New Roman"/>
          <w:sz w:val="28"/>
          <w:szCs w:val="28"/>
        </w:rPr>
      </w:pPr>
      <w:r w:rsidRPr="005C1C16">
        <w:rPr>
          <w:rFonts w:ascii="Times New Roman" w:hAnsi="Times New Roman"/>
          <w:sz w:val="28"/>
          <w:szCs w:val="28"/>
        </w:rPr>
        <w:t xml:space="preserve">11- </w:t>
      </w:r>
      <w:r w:rsidRPr="005C1C16">
        <w:rPr>
          <w:rFonts w:ascii="Times New Roman" w:hAnsi="Times New Roman"/>
          <w:sz w:val="28"/>
          <w:szCs w:val="28"/>
          <w:bdr w:val="none" w:sz="0" w:space="0" w:color="auto" w:frame="1"/>
        </w:rPr>
        <w:t xml:space="preserve">Karaman Valiliği, Karaman Belediye Başkanlığı, Karaman Ticaret ve Sanayi Odası Başkanlığı, Karaman İl Kültür ve Turizm Müdürlüğü ile Mevlana Kalkınma Ajansının organizasyonu ile  2. Turizm </w:t>
      </w:r>
      <w:proofErr w:type="spellStart"/>
      <w:r w:rsidRPr="005C1C16">
        <w:rPr>
          <w:rFonts w:ascii="Times New Roman" w:hAnsi="Times New Roman"/>
          <w:sz w:val="28"/>
          <w:szCs w:val="28"/>
          <w:bdr w:val="none" w:sz="0" w:space="0" w:color="auto" w:frame="1"/>
        </w:rPr>
        <w:t>Çalıştayı</w:t>
      </w:r>
      <w:proofErr w:type="spellEnd"/>
      <w:r w:rsidRPr="005C1C16">
        <w:rPr>
          <w:rFonts w:ascii="Times New Roman" w:hAnsi="Times New Roman"/>
          <w:sz w:val="28"/>
          <w:szCs w:val="28"/>
          <w:bdr w:val="none" w:sz="0" w:space="0" w:color="auto" w:frame="1"/>
        </w:rPr>
        <w:t xml:space="preserve"> 50’ye yakın seyahat acentesinin ve TÜRSAB Başkanı Başaran </w:t>
      </w:r>
      <w:proofErr w:type="spellStart"/>
      <w:r w:rsidRPr="005C1C16">
        <w:rPr>
          <w:rFonts w:ascii="Times New Roman" w:hAnsi="Times New Roman"/>
          <w:sz w:val="28"/>
          <w:szCs w:val="28"/>
          <w:bdr w:val="none" w:sz="0" w:space="0" w:color="auto" w:frame="1"/>
        </w:rPr>
        <w:t>ULUSOY'un</w:t>
      </w:r>
      <w:proofErr w:type="spellEnd"/>
      <w:r w:rsidRPr="005C1C16">
        <w:rPr>
          <w:rFonts w:ascii="Times New Roman" w:hAnsi="Times New Roman"/>
          <w:sz w:val="28"/>
          <w:szCs w:val="28"/>
          <w:bdr w:val="none" w:sz="0" w:space="0" w:color="auto" w:frame="1"/>
        </w:rPr>
        <w:t xml:space="preserve"> katılımı ile 2016 yılında Karaman’da gerçekleşmiştir.</w:t>
      </w:r>
      <w:r w:rsidRPr="005C1C16">
        <w:rPr>
          <w:rFonts w:ascii="Times New Roman" w:hAnsi="Times New Roman"/>
          <w:color w:val="555555"/>
          <w:sz w:val="28"/>
          <w:szCs w:val="28"/>
          <w:bdr w:val="none" w:sz="0" w:space="0" w:color="auto" w:frame="1"/>
        </w:rPr>
        <w:t xml:space="preserve"> </w:t>
      </w:r>
      <w:r w:rsidRPr="005C1C16">
        <w:rPr>
          <w:rFonts w:ascii="Times New Roman" w:hAnsi="Times New Roman"/>
          <w:sz w:val="28"/>
          <w:szCs w:val="28"/>
          <w:bdr w:val="none" w:sz="0" w:space="0" w:color="auto" w:frame="1"/>
        </w:rPr>
        <w:t>Katılımcılara</w:t>
      </w:r>
      <w:r w:rsidRPr="005C1C16">
        <w:rPr>
          <w:rFonts w:ascii="Times New Roman" w:hAnsi="Times New Roman"/>
          <w:color w:val="555555"/>
          <w:sz w:val="28"/>
          <w:szCs w:val="28"/>
          <w:bdr w:val="none" w:sz="0" w:space="0" w:color="auto" w:frame="1"/>
        </w:rPr>
        <w:t xml:space="preserve"> </w:t>
      </w:r>
      <w:r w:rsidRPr="005C1C16">
        <w:rPr>
          <w:rFonts w:ascii="Times New Roman" w:hAnsi="Times New Roman"/>
          <w:sz w:val="28"/>
          <w:szCs w:val="28"/>
          <w:bdr w:val="none" w:sz="0" w:space="0" w:color="auto" w:frame="1"/>
        </w:rPr>
        <w:t>Karaman’ın tarihi, turistik ve kültürel değerlerinin tanıtımı yapılmıştır.</w:t>
      </w:r>
    </w:p>
    <w:p w:rsidR="00CC60AC" w:rsidRPr="005C1C16" w:rsidRDefault="00CC60AC" w:rsidP="00CC60AC">
      <w:pPr>
        <w:pStyle w:val="AltKonuBal"/>
        <w:jc w:val="both"/>
        <w:rPr>
          <w:rFonts w:ascii="Times New Roman" w:hAnsi="Times New Roman"/>
          <w:sz w:val="28"/>
          <w:szCs w:val="28"/>
        </w:rPr>
      </w:pPr>
    </w:p>
    <w:p w:rsidR="00CC60AC" w:rsidRPr="005C1C16" w:rsidRDefault="00CC60AC" w:rsidP="00CC60AC">
      <w:pPr>
        <w:pStyle w:val="AltKonuBal"/>
        <w:jc w:val="both"/>
        <w:rPr>
          <w:rFonts w:ascii="Times New Roman" w:hAnsi="Times New Roman"/>
          <w:sz w:val="28"/>
          <w:szCs w:val="28"/>
        </w:rPr>
      </w:pPr>
    </w:p>
    <w:p w:rsidR="00CC60AC" w:rsidRPr="005C1C16" w:rsidRDefault="00CC60AC" w:rsidP="00CC60AC">
      <w:pPr>
        <w:pStyle w:val="AltKonuBal"/>
        <w:jc w:val="both"/>
        <w:rPr>
          <w:rFonts w:ascii="Times New Roman" w:hAnsi="Times New Roman"/>
          <w:sz w:val="28"/>
          <w:szCs w:val="28"/>
        </w:rPr>
      </w:pPr>
    </w:p>
    <w:p w:rsidR="00CC60AC" w:rsidRPr="00CC60AC" w:rsidRDefault="00CC60AC" w:rsidP="00CC60AC">
      <w:pPr>
        <w:pStyle w:val="AralkYok"/>
        <w:rPr>
          <w:rFonts w:ascii="Times New Roman" w:hAnsi="Times New Roman" w:cs="Times New Roman"/>
          <w:sz w:val="28"/>
          <w:szCs w:val="28"/>
        </w:rPr>
      </w:pPr>
      <w:r w:rsidRPr="005C1C16">
        <w:tab/>
        <w:t xml:space="preserve">         </w:t>
      </w:r>
      <w:r>
        <w:tab/>
      </w:r>
      <w:r>
        <w:tab/>
      </w:r>
      <w:r>
        <w:tab/>
      </w:r>
      <w:r>
        <w:tab/>
      </w:r>
      <w:r>
        <w:tab/>
      </w:r>
      <w:r>
        <w:tab/>
      </w:r>
      <w:r>
        <w:tab/>
      </w:r>
      <w:r>
        <w:t xml:space="preserve">                       </w:t>
      </w:r>
      <w:r w:rsidRPr="00CC60AC">
        <w:rPr>
          <w:rFonts w:ascii="Times New Roman" w:hAnsi="Times New Roman" w:cs="Times New Roman"/>
          <w:sz w:val="28"/>
          <w:szCs w:val="28"/>
        </w:rPr>
        <w:t>T.C.</w:t>
      </w:r>
    </w:p>
    <w:p w:rsidR="00CC60AC" w:rsidRPr="00CC60AC" w:rsidRDefault="00CC60AC" w:rsidP="00CC60AC">
      <w:pPr>
        <w:pStyle w:val="AralkYok"/>
        <w:rPr>
          <w:rFonts w:ascii="Times New Roman" w:hAnsi="Times New Roman" w:cs="Times New Roman"/>
          <w:sz w:val="28"/>
          <w:szCs w:val="28"/>
        </w:rPr>
      </w:pPr>
      <w:r w:rsidRPr="00CC60AC">
        <w:rPr>
          <w:rFonts w:ascii="Times New Roman" w:hAnsi="Times New Roman" w:cs="Times New Roman"/>
          <w:sz w:val="28"/>
          <w:szCs w:val="28"/>
        </w:rPr>
        <w:tab/>
      </w:r>
      <w:r w:rsidRPr="00CC60AC">
        <w:rPr>
          <w:rFonts w:ascii="Times New Roman" w:hAnsi="Times New Roman" w:cs="Times New Roman"/>
          <w:sz w:val="28"/>
          <w:szCs w:val="28"/>
        </w:rPr>
        <w:tab/>
      </w:r>
      <w:r w:rsidRPr="00CC60AC">
        <w:rPr>
          <w:rFonts w:ascii="Times New Roman" w:hAnsi="Times New Roman" w:cs="Times New Roman"/>
          <w:sz w:val="28"/>
          <w:szCs w:val="28"/>
        </w:rPr>
        <w:tab/>
      </w:r>
      <w:r w:rsidRPr="00CC60AC">
        <w:rPr>
          <w:rFonts w:ascii="Times New Roman" w:hAnsi="Times New Roman" w:cs="Times New Roman"/>
          <w:sz w:val="28"/>
          <w:szCs w:val="28"/>
        </w:rPr>
        <w:tab/>
      </w:r>
      <w:r w:rsidRPr="00CC60AC">
        <w:rPr>
          <w:rFonts w:ascii="Times New Roman" w:hAnsi="Times New Roman" w:cs="Times New Roman"/>
          <w:sz w:val="28"/>
          <w:szCs w:val="28"/>
        </w:rPr>
        <w:tab/>
      </w:r>
      <w:r w:rsidRPr="00CC60AC">
        <w:rPr>
          <w:rFonts w:ascii="Times New Roman" w:hAnsi="Times New Roman" w:cs="Times New Roman"/>
          <w:sz w:val="28"/>
          <w:szCs w:val="28"/>
        </w:rPr>
        <w:tab/>
      </w:r>
      <w:r w:rsidRPr="00CC60AC">
        <w:rPr>
          <w:rFonts w:ascii="Times New Roman" w:hAnsi="Times New Roman" w:cs="Times New Roman"/>
          <w:sz w:val="28"/>
          <w:szCs w:val="28"/>
        </w:rPr>
        <w:tab/>
      </w:r>
      <w:r>
        <w:rPr>
          <w:rFonts w:ascii="Times New Roman" w:hAnsi="Times New Roman" w:cs="Times New Roman"/>
          <w:sz w:val="28"/>
          <w:szCs w:val="28"/>
        </w:rPr>
        <w:t xml:space="preserve">           </w:t>
      </w:r>
      <w:r w:rsidRPr="00CC60AC">
        <w:rPr>
          <w:rFonts w:ascii="Times New Roman" w:hAnsi="Times New Roman" w:cs="Times New Roman"/>
          <w:sz w:val="28"/>
          <w:szCs w:val="28"/>
        </w:rPr>
        <w:t>KARAMAN VALİLİĞİ</w:t>
      </w:r>
    </w:p>
    <w:p w:rsidR="00CC60AC" w:rsidRPr="00CC60AC" w:rsidRDefault="00CC60AC" w:rsidP="00CC60AC">
      <w:pPr>
        <w:pStyle w:val="AralkYok"/>
        <w:rPr>
          <w:rFonts w:ascii="Times New Roman" w:hAnsi="Times New Roman" w:cs="Times New Roman"/>
          <w:sz w:val="28"/>
          <w:szCs w:val="28"/>
        </w:rPr>
      </w:pPr>
      <w:r w:rsidRPr="00CC60AC">
        <w:rPr>
          <w:rFonts w:ascii="Times New Roman" w:hAnsi="Times New Roman" w:cs="Times New Roman"/>
          <w:sz w:val="28"/>
          <w:szCs w:val="28"/>
        </w:rPr>
        <w:tab/>
      </w:r>
      <w:r w:rsidRPr="00CC60AC">
        <w:rPr>
          <w:rFonts w:ascii="Times New Roman" w:hAnsi="Times New Roman" w:cs="Times New Roman"/>
          <w:sz w:val="28"/>
          <w:szCs w:val="28"/>
        </w:rPr>
        <w:tab/>
      </w:r>
      <w:r w:rsidRPr="00CC60AC">
        <w:rPr>
          <w:rFonts w:ascii="Times New Roman" w:hAnsi="Times New Roman" w:cs="Times New Roman"/>
          <w:sz w:val="28"/>
          <w:szCs w:val="28"/>
        </w:rPr>
        <w:tab/>
      </w:r>
      <w:r w:rsidRPr="00CC60AC">
        <w:rPr>
          <w:rFonts w:ascii="Times New Roman" w:hAnsi="Times New Roman" w:cs="Times New Roman"/>
          <w:sz w:val="28"/>
          <w:szCs w:val="28"/>
        </w:rPr>
        <w:tab/>
      </w:r>
      <w:r w:rsidRPr="00CC60AC">
        <w:rPr>
          <w:rFonts w:ascii="Times New Roman" w:hAnsi="Times New Roman" w:cs="Times New Roman"/>
          <w:sz w:val="28"/>
          <w:szCs w:val="28"/>
        </w:rPr>
        <w:tab/>
      </w:r>
      <w:r w:rsidRPr="00CC60AC">
        <w:rPr>
          <w:rFonts w:ascii="Times New Roman" w:hAnsi="Times New Roman" w:cs="Times New Roman"/>
          <w:sz w:val="28"/>
          <w:szCs w:val="28"/>
        </w:rPr>
        <w:tab/>
      </w:r>
      <w:r w:rsidRPr="00CC60AC">
        <w:rPr>
          <w:rFonts w:ascii="Times New Roman" w:hAnsi="Times New Roman" w:cs="Times New Roman"/>
          <w:sz w:val="28"/>
          <w:szCs w:val="28"/>
        </w:rPr>
        <w:tab/>
      </w:r>
      <w:r>
        <w:rPr>
          <w:rFonts w:ascii="Times New Roman" w:hAnsi="Times New Roman" w:cs="Times New Roman"/>
          <w:sz w:val="28"/>
          <w:szCs w:val="28"/>
        </w:rPr>
        <w:t xml:space="preserve">     </w:t>
      </w:r>
      <w:r w:rsidRPr="00CC60AC">
        <w:rPr>
          <w:rFonts w:ascii="Times New Roman" w:hAnsi="Times New Roman" w:cs="Times New Roman"/>
          <w:sz w:val="28"/>
          <w:szCs w:val="28"/>
        </w:rPr>
        <w:t>İl Kültür ve Turizm Müdürlüğü</w:t>
      </w:r>
    </w:p>
    <w:p w:rsidR="00CC60AC" w:rsidRPr="005C1C16" w:rsidRDefault="00CC60AC" w:rsidP="00CC60AC">
      <w:pPr>
        <w:pStyle w:val="AltKonuBal"/>
        <w:jc w:val="both"/>
        <w:rPr>
          <w:rFonts w:ascii="Times New Roman" w:hAnsi="Times New Roman"/>
          <w:sz w:val="28"/>
          <w:szCs w:val="28"/>
        </w:rPr>
      </w:pPr>
    </w:p>
    <w:p w:rsidR="00CC60AC" w:rsidRDefault="00CC60AC" w:rsidP="00E877F5">
      <w:pPr>
        <w:jc w:val="center"/>
        <w:rPr>
          <w:rFonts w:ascii="Times New Roman" w:hAnsi="Times New Roman" w:cs="Times New Roman"/>
          <w:b/>
          <w:sz w:val="24"/>
          <w:szCs w:val="24"/>
        </w:rPr>
      </w:pPr>
    </w:p>
    <w:p w:rsidR="00CC60AC" w:rsidRDefault="00CC60AC" w:rsidP="00E877F5">
      <w:pPr>
        <w:jc w:val="center"/>
        <w:rPr>
          <w:rFonts w:ascii="Times New Roman" w:hAnsi="Times New Roman" w:cs="Times New Roman"/>
          <w:b/>
          <w:sz w:val="24"/>
          <w:szCs w:val="24"/>
        </w:rPr>
      </w:pPr>
    </w:p>
    <w:p w:rsidR="00B312BD" w:rsidRDefault="00B312BD" w:rsidP="00E877F5">
      <w:pPr>
        <w:jc w:val="center"/>
        <w:rPr>
          <w:rFonts w:ascii="Times New Roman" w:hAnsi="Times New Roman" w:cs="Times New Roman"/>
          <w:sz w:val="28"/>
          <w:szCs w:val="28"/>
        </w:rPr>
      </w:pPr>
    </w:p>
    <w:p w:rsidR="00CC60AC" w:rsidRPr="006752D0" w:rsidRDefault="00A1661A" w:rsidP="00E877F5">
      <w:pPr>
        <w:jc w:val="center"/>
        <w:rPr>
          <w:rFonts w:ascii="Times New Roman" w:hAnsi="Times New Roman" w:cs="Times New Roman"/>
          <w:sz w:val="28"/>
          <w:szCs w:val="28"/>
        </w:rPr>
      </w:pPr>
      <w:r w:rsidRPr="006752D0">
        <w:rPr>
          <w:rFonts w:ascii="Times New Roman" w:hAnsi="Times New Roman" w:cs="Times New Roman"/>
          <w:sz w:val="28"/>
          <w:szCs w:val="28"/>
        </w:rPr>
        <w:t>3</w:t>
      </w:r>
    </w:p>
    <w:p w:rsidR="00B312BD" w:rsidRDefault="00B312BD" w:rsidP="00E877F5">
      <w:pPr>
        <w:jc w:val="center"/>
        <w:rPr>
          <w:rFonts w:ascii="Times New Roman" w:hAnsi="Times New Roman" w:cs="Times New Roman"/>
          <w:b/>
          <w:sz w:val="24"/>
          <w:szCs w:val="24"/>
        </w:rPr>
      </w:pPr>
    </w:p>
    <w:p w:rsidR="00E877F5" w:rsidRPr="00E877F5" w:rsidRDefault="00E877F5" w:rsidP="00E877F5">
      <w:pPr>
        <w:jc w:val="center"/>
        <w:rPr>
          <w:rFonts w:ascii="Times New Roman" w:hAnsi="Times New Roman" w:cs="Times New Roman"/>
          <w:b/>
          <w:sz w:val="24"/>
          <w:szCs w:val="24"/>
        </w:rPr>
      </w:pPr>
      <w:bookmarkStart w:id="0" w:name="_GoBack"/>
      <w:bookmarkEnd w:id="0"/>
      <w:r w:rsidRPr="00E877F5">
        <w:rPr>
          <w:rFonts w:ascii="Times New Roman" w:hAnsi="Times New Roman" w:cs="Times New Roman"/>
          <w:b/>
          <w:sz w:val="24"/>
          <w:szCs w:val="24"/>
        </w:rPr>
        <w:lastRenderedPageBreak/>
        <w:t>KARAMAN KARADAĞ BİNBİRKİLİSE</w:t>
      </w:r>
    </w:p>
    <w:p w:rsidR="00E877F5" w:rsidRDefault="00E877F5">
      <w:r w:rsidRPr="00E877F5">
        <w:rPr>
          <w:noProof/>
        </w:rPr>
        <w:drawing>
          <wp:inline distT="0" distB="0" distL="0" distR="0">
            <wp:extent cx="1876425" cy="2133600"/>
            <wp:effectExtent l="19050" t="0" r="9525" b="0"/>
            <wp:docPr id="1" name="Resim 1" descr="D:\2012\KARAMAN FOTOĞRAFLARI(YENİ ÇEKİM)\KARAMAN KARADAĞ 1 NOLU BAZİ.jpg"/>
            <wp:cNvGraphicFramePr/>
            <a:graphic xmlns:a="http://schemas.openxmlformats.org/drawingml/2006/main">
              <a:graphicData uri="http://schemas.openxmlformats.org/drawingml/2006/picture">
                <pic:pic xmlns:pic="http://schemas.openxmlformats.org/drawingml/2006/picture">
                  <pic:nvPicPr>
                    <pic:cNvPr id="6148" name="Picture 3" descr="D:\2012\KARAMAN FOTOĞRAFLARI(YENİ ÇEKİM)\KARAMAN KARADAĞ 1 NOLU BAZİ.jpg"/>
                    <pic:cNvPicPr>
                      <a:picLocks noChangeAspect="1" noChangeArrowheads="1"/>
                    </pic:cNvPicPr>
                  </pic:nvPicPr>
                  <pic:blipFill>
                    <a:blip r:embed="rId10" cstate="print"/>
                    <a:srcRect/>
                    <a:stretch>
                      <a:fillRect/>
                    </a:stretch>
                  </pic:blipFill>
                  <pic:spPr bwMode="auto">
                    <a:xfrm>
                      <a:off x="0" y="0"/>
                      <a:ext cx="1876425" cy="2133600"/>
                    </a:xfrm>
                    <a:prstGeom prst="rect">
                      <a:avLst/>
                    </a:prstGeom>
                    <a:noFill/>
                    <a:ln w="9525">
                      <a:noFill/>
                      <a:miter lim="800000"/>
                      <a:headEnd/>
                      <a:tailEnd/>
                    </a:ln>
                  </pic:spPr>
                </pic:pic>
              </a:graphicData>
            </a:graphic>
          </wp:inline>
        </w:drawing>
      </w:r>
      <w:r w:rsidRPr="00E877F5">
        <w:rPr>
          <w:noProof/>
        </w:rPr>
        <w:drawing>
          <wp:inline distT="0" distB="0" distL="0" distR="0">
            <wp:extent cx="1876425" cy="2133600"/>
            <wp:effectExtent l="19050" t="0" r="9525" b="0"/>
            <wp:docPr id="2" name="Resim 2" descr="D:\2012\KARAMAN FOTOĞRAFLARI(YENİ ÇEKİM)\KARAMAN KARADAĞ7 NOLU BAZİLİKA.jpg"/>
            <wp:cNvGraphicFramePr/>
            <a:graphic xmlns:a="http://schemas.openxmlformats.org/drawingml/2006/main">
              <a:graphicData uri="http://schemas.openxmlformats.org/drawingml/2006/picture">
                <pic:pic xmlns:pic="http://schemas.openxmlformats.org/drawingml/2006/picture">
                  <pic:nvPicPr>
                    <pic:cNvPr id="8195" name="Picture 2" descr="D:\2012\KARAMAN FOTOĞRAFLARI(YENİ ÇEKİM)\KARAMAN KARADAĞ7 NOLU BAZİLİKA.jpg"/>
                    <pic:cNvPicPr>
                      <a:picLocks noGrp="1" noChangeAspect="1" noChangeArrowheads="1"/>
                    </pic:cNvPicPr>
                  </pic:nvPicPr>
                  <pic:blipFill>
                    <a:blip r:embed="rId11" cstate="print"/>
                    <a:srcRect/>
                    <a:stretch>
                      <a:fillRect/>
                    </a:stretch>
                  </pic:blipFill>
                  <pic:spPr bwMode="auto">
                    <a:xfrm>
                      <a:off x="0" y="0"/>
                      <a:ext cx="1876425" cy="2133600"/>
                    </a:xfrm>
                    <a:prstGeom prst="rect">
                      <a:avLst/>
                    </a:prstGeom>
                    <a:noFill/>
                    <a:ln w="9525">
                      <a:noFill/>
                      <a:miter lim="800000"/>
                      <a:headEnd/>
                      <a:tailEnd/>
                    </a:ln>
                  </pic:spPr>
                </pic:pic>
              </a:graphicData>
            </a:graphic>
          </wp:inline>
        </w:drawing>
      </w:r>
      <w:r w:rsidR="008D639A" w:rsidRPr="008D639A">
        <w:rPr>
          <w:noProof/>
        </w:rPr>
        <w:drawing>
          <wp:inline distT="0" distB="0" distL="0" distR="0">
            <wp:extent cx="1924050" cy="2133600"/>
            <wp:effectExtent l="19050" t="0" r="0" b="0"/>
            <wp:docPr id="10" name="Resim 9" descr="D:\2012\KARAMAN FOTOĞRAFLARI(YENİ ÇEKİM)\KARAMAN KARADAĞ YABAN HAYATI YILKI ATLARI 2.jpg"/>
            <wp:cNvGraphicFramePr/>
            <a:graphic xmlns:a="http://schemas.openxmlformats.org/drawingml/2006/main">
              <a:graphicData uri="http://schemas.openxmlformats.org/drawingml/2006/picture">
                <pic:pic xmlns:pic="http://schemas.openxmlformats.org/drawingml/2006/picture">
                  <pic:nvPicPr>
                    <pic:cNvPr id="25605" name="Picture 7" descr="D:\2012\KARAMAN FOTOĞRAFLARI(YENİ ÇEKİM)\KARAMAN KARADAĞ YABAN HAYATI YILKI ATLARI 2.jpg"/>
                    <pic:cNvPicPr>
                      <a:picLocks noChangeAspect="1" noChangeArrowheads="1"/>
                    </pic:cNvPicPr>
                  </pic:nvPicPr>
                  <pic:blipFill>
                    <a:blip r:embed="rId12" cstate="print"/>
                    <a:srcRect/>
                    <a:stretch>
                      <a:fillRect/>
                    </a:stretch>
                  </pic:blipFill>
                  <pic:spPr bwMode="auto">
                    <a:xfrm>
                      <a:off x="0" y="0"/>
                      <a:ext cx="1924050" cy="2133600"/>
                    </a:xfrm>
                    <a:prstGeom prst="rect">
                      <a:avLst/>
                    </a:prstGeom>
                    <a:noFill/>
                    <a:ln w="9525">
                      <a:noFill/>
                      <a:miter lim="800000"/>
                      <a:headEnd/>
                      <a:tailEnd/>
                    </a:ln>
                  </pic:spPr>
                </pic:pic>
              </a:graphicData>
            </a:graphic>
          </wp:inline>
        </w:drawing>
      </w:r>
    </w:p>
    <w:p w:rsidR="00E877F5" w:rsidRDefault="00E877F5" w:rsidP="00E877F5">
      <w:pPr>
        <w:jc w:val="both"/>
        <w:rPr>
          <w:rFonts w:ascii="Times New Roman" w:hAnsi="Times New Roman" w:cs="Times New Roman"/>
          <w:sz w:val="24"/>
          <w:szCs w:val="24"/>
        </w:rPr>
      </w:pPr>
      <w:r>
        <w:rPr>
          <w:rFonts w:ascii="Times New Roman" w:hAnsi="Times New Roman" w:cs="Times New Roman"/>
          <w:sz w:val="24"/>
          <w:szCs w:val="24"/>
        </w:rPr>
        <w:tab/>
      </w:r>
      <w:r w:rsidRPr="00E877F5">
        <w:rPr>
          <w:rFonts w:ascii="Times New Roman" w:hAnsi="Times New Roman" w:cs="Times New Roman"/>
          <w:sz w:val="24"/>
          <w:szCs w:val="24"/>
        </w:rPr>
        <w:t xml:space="preserve">Karaman </w:t>
      </w:r>
      <w:proofErr w:type="spellStart"/>
      <w:r w:rsidRPr="00E877F5">
        <w:rPr>
          <w:rFonts w:ascii="Times New Roman" w:hAnsi="Times New Roman" w:cs="Times New Roman"/>
          <w:sz w:val="24"/>
          <w:szCs w:val="24"/>
        </w:rPr>
        <w:t>İli’nin</w:t>
      </w:r>
      <w:proofErr w:type="spellEnd"/>
      <w:r w:rsidRPr="00E877F5">
        <w:rPr>
          <w:rFonts w:ascii="Times New Roman" w:hAnsi="Times New Roman" w:cs="Times New Roman"/>
          <w:sz w:val="24"/>
          <w:szCs w:val="24"/>
        </w:rPr>
        <w:t xml:space="preserve"> kuzeyinde, yaklaşık 35 km. uzaklıkta, volkanik bir dağ kitlesi olan Karadağ’ın (en yüksek noktası </w:t>
      </w:r>
      <w:proofErr w:type="spellStart"/>
      <w:r w:rsidRPr="00E877F5">
        <w:rPr>
          <w:rFonts w:ascii="Times New Roman" w:hAnsi="Times New Roman" w:cs="Times New Roman"/>
          <w:sz w:val="24"/>
          <w:szCs w:val="24"/>
        </w:rPr>
        <w:t>Mahalaç</w:t>
      </w:r>
      <w:proofErr w:type="spellEnd"/>
      <w:r w:rsidRPr="00E877F5">
        <w:rPr>
          <w:rFonts w:ascii="Times New Roman" w:hAnsi="Times New Roman" w:cs="Times New Roman"/>
          <w:sz w:val="24"/>
          <w:szCs w:val="24"/>
        </w:rPr>
        <w:t xml:space="preserve"> Tepesi 2288 m.) değişik yükseltilerinde ve vadilerinde 4. ve 9. yüzyıllar arasında yapılmış </w:t>
      </w:r>
      <w:proofErr w:type="gramStart"/>
      <w:r w:rsidRPr="00E877F5">
        <w:rPr>
          <w:rFonts w:ascii="Times New Roman" w:hAnsi="Times New Roman" w:cs="Times New Roman"/>
          <w:sz w:val="24"/>
          <w:szCs w:val="24"/>
        </w:rPr>
        <w:t>bir çok</w:t>
      </w:r>
      <w:proofErr w:type="gramEnd"/>
      <w:r w:rsidRPr="00E877F5">
        <w:rPr>
          <w:rFonts w:ascii="Times New Roman" w:hAnsi="Times New Roman" w:cs="Times New Roman"/>
          <w:sz w:val="24"/>
          <w:szCs w:val="24"/>
        </w:rPr>
        <w:t xml:space="preserve"> kilise, bazilika, şapel, manastır, mezar yapısı, sarnıç, konut ve askeri yapılar bulunmaktadır.  Bu yapılar </w:t>
      </w:r>
      <w:proofErr w:type="spellStart"/>
      <w:r w:rsidRPr="00E877F5">
        <w:rPr>
          <w:rFonts w:ascii="Times New Roman" w:hAnsi="Times New Roman" w:cs="Times New Roman"/>
          <w:sz w:val="24"/>
          <w:szCs w:val="24"/>
        </w:rPr>
        <w:t>Madenşehir</w:t>
      </w:r>
      <w:proofErr w:type="spellEnd"/>
      <w:r w:rsidRPr="00E877F5">
        <w:rPr>
          <w:rFonts w:ascii="Times New Roman" w:hAnsi="Times New Roman" w:cs="Times New Roman"/>
          <w:sz w:val="24"/>
          <w:szCs w:val="24"/>
        </w:rPr>
        <w:t xml:space="preserve"> </w:t>
      </w:r>
      <w:proofErr w:type="spellStart"/>
      <w:r w:rsidRPr="00E877F5">
        <w:rPr>
          <w:rFonts w:ascii="Times New Roman" w:hAnsi="Times New Roman" w:cs="Times New Roman"/>
          <w:sz w:val="24"/>
          <w:szCs w:val="24"/>
        </w:rPr>
        <w:t>Örenyeri</w:t>
      </w:r>
      <w:proofErr w:type="spellEnd"/>
      <w:r w:rsidRPr="00E877F5">
        <w:rPr>
          <w:rFonts w:ascii="Times New Roman" w:hAnsi="Times New Roman" w:cs="Times New Roman"/>
          <w:sz w:val="24"/>
          <w:szCs w:val="24"/>
        </w:rPr>
        <w:t xml:space="preserve">, </w:t>
      </w:r>
      <w:proofErr w:type="spellStart"/>
      <w:r w:rsidRPr="00E877F5">
        <w:rPr>
          <w:rFonts w:ascii="Times New Roman" w:hAnsi="Times New Roman" w:cs="Times New Roman"/>
          <w:sz w:val="24"/>
          <w:szCs w:val="24"/>
        </w:rPr>
        <w:t>Değle</w:t>
      </w:r>
      <w:proofErr w:type="spellEnd"/>
      <w:r w:rsidRPr="00E877F5">
        <w:rPr>
          <w:rFonts w:ascii="Times New Roman" w:hAnsi="Times New Roman" w:cs="Times New Roman"/>
          <w:sz w:val="24"/>
          <w:szCs w:val="24"/>
        </w:rPr>
        <w:t xml:space="preserve"> </w:t>
      </w:r>
      <w:proofErr w:type="spellStart"/>
      <w:r w:rsidRPr="00E877F5">
        <w:rPr>
          <w:rFonts w:ascii="Times New Roman" w:hAnsi="Times New Roman" w:cs="Times New Roman"/>
          <w:sz w:val="24"/>
          <w:szCs w:val="24"/>
        </w:rPr>
        <w:t>Örenyeri</w:t>
      </w:r>
      <w:proofErr w:type="spellEnd"/>
      <w:r w:rsidRPr="00E877F5">
        <w:rPr>
          <w:rFonts w:ascii="Times New Roman" w:hAnsi="Times New Roman" w:cs="Times New Roman"/>
          <w:sz w:val="24"/>
          <w:szCs w:val="24"/>
        </w:rPr>
        <w:t xml:space="preserve"> </w:t>
      </w:r>
      <w:proofErr w:type="gramStart"/>
      <w:r w:rsidRPr="00E877F5">
        <w:rPr>
          <w:rFonts w:ascii="Times New Roman" w:hAnsi="Times New Roman" w:cs="Times New Roman"/>
          <w:sz w:val="24"/>
          <w:szCs w:val="24"/>
        </w:rPr>
        <w:t xml:space="preserve">ve  </w:t>
      </w:r>
      <w:proofErr w:type="spellStart"/>
      <w:r w:rsidRPr="00E877F5">
        <w:rPr>
          <w:rFonts w:ascii="Times New Roman" w:hAnsi="Times New Roman" w:cs="Times New Roman"/>
          <w:sz w:val="24"/>
          <w:szCs w:val="24"/>
        </w:rPr>
        <w:t>Başdağ</w:t>
      </w:r>
      <w:proofErr w:type="spellEnd"/>
      <w:proofErr w:type="gramEnd"/>
      <w:r w:rsidRPr="00E877F5">
        <w:rPr>
          <w:rFonts w:ascii="Times New Roman" w:hAnsi="Times New Roman" w:cs="Times New Roman"/>
          <w:sz w:val="24"/>
          <w:szCs w:val="24"/>
        </w:rPr>
        <w:t xml:space="preserve"> Askeri Yapıları  olarak bilinen yerlerde yoğunluk oluşturu</w:t>
      </w:r>
      <w:r>
        <w:rPr>
          <w:rFonts w:ascii="Times New Roman" w:hAnsi="Times New Roman" w:cs="Times New Roman"/>
          <w:sz w:val="24"/>
          <w:szCs w:val="24"/>
        </w:rPr>
        <w:t>r</w:t>
      </w:r>
      <w:r w:rsidRPr="00E877F5">
        <w:rPr>
          <w:rFonts w:ascii="Times New Roman" w:hAnsi="Times New Roman" w:cs="Times New Roman"/>
          <w:sz w:val="24"/>
          <w:szCs w:val="24"/>
        </w:rPr>
        <w:t>lar.</w:t>
      </w:r>
      <w:r>
        <w:rPr>
          <w:rFonts w:ascii="Times New Roman" w:hAnsi="Times New Roman" w:cs="Times New Roman"/>
          <w:sz w:val="24"/>
          <w:szCs w:val="24"/>
        </w:rPr>
        <w:t xml:space="preserve"> </w:t>
      </w:r>
      <w:r w:rsidRPr="00E877F5">
        <w:rPr>
          <w:rFonts w:ascii="Times New Roman" w:hAnsi="Times New Roman" w:cs="Times New Roman"/>
          <w:sz w:val="24"/>
          <w:szCs w:val="24"/>
        </w:rPr>
        <w:t xml:space="preserve">Çok yoğun sit potansiyeli gösteren Karadağ, eko turizm, inanç turizmi, tarih turizmi, kültür turizmi, yamaç paraşütü ve yaban hayatı potansiyellerini bir arada taşıyan bir destinasyon ve </w:t>
      </w:r>
      <w:proofErr w:type="gramStart"/>
      <w:r w:rsidRPr="00E877F5">
        <w:rPr>
          <w:rFonts w:ascii="Times New Roman" w:hAnsi="Times New Roman" w:cs="Times New Roman"/>
          <w:sz w:val="24"/>
          <w:szCs w:val="24"/>
        </w:rPr>
        <w:t>cazibe  merkezi</w:t>
      </w:r>
      <w:proofErr w:type="gramEnd"/>
      <w:r w:rsidRPr="00E877F5">
        <w:rPr>
          <w:rFonts w:ascii="Times New Roman" w:hAnsi="Times New Roman" w:cs="Times New Roman"/>
          <w:sz w:val="24"/>
          <w:szCs w:val="24"/>
        </w:rPr>
        <w:t xml:space="preserve"> konumunda</w:t>
      </w:r>
      <w:r>
        <w:rPr>
          <w:rFonts w:ascii="Times New Roman" w:hAnsi="Times New Roman" w:cs="Times New Roman"/>
          <w:sz w:val="24"/>
          <w:szCs w:val="24"/>
        </w:rPr>
        <w:t>dır.</w:t>
      </w:r>
    </w:p>
    <w:p w:rsidR="00E877F5" w:rsidRPr="00E877F5" w:rsidRDefault="00E877F5" w:rsidP="00E877F5">
      <w:pPr>
        <w:jc w:val="center"/>
        <w:rPr>
          <w:rFonts w:ascii="Times New Roman" w:hAnsi="Times New Roman" w:cs="Times New Roman"/>
          <w:b/>
          <w:sz w:val="24"/>
          <w:szCs w:val="24"/>
        </w:rPr>
      </w:pPr>
      <w:r w:rsidRPr="00E877F5">
        <w:rPr>
          <w:rFonts w:ascii="Times New Roman" w:hAnsi="Times New Roman" w:cs="Times New Roman"/>
          <w:b/>
          <w:sz w:val="24"/>
          <w:szCs w:val="24"/>
        </w:rPr>
        <w:t>MADENŞEHİR ÖRENYERİ</w:t>
      </w:r>
    </w:p>
    <w:p w:rsidR="00E877F5" w:rsidRDefault="00E877F5" w:rsidP="00E877F5">
      <w:pPr>
        <w:jc w:val="both"/>
        <w:rPr>
          <w:rFonts w:ascii="Times New Roman" w:hAnsi="Times New Roman" w:cs="Times New Roman"/>
          <w:sz w:val="24"/>
          <w:szCs w:val="24"/>
        </w:rPr>
      </w:pPr>
      <w:r w:rsidRPr="00E877F5">
        <w:rPr>
          <w:rFonts w:ascii="Times New Roman" w:hAnsi="Times New Roman" w:cs="Times New Roman"/>
          <w:noProof/>
          <w:sz w:val="24"/>
          <w:szCs w:val="24"/>
        </w:rPr>
        <w:drawing>
          <wp:inline distT="0" distB="0" distL="0" distR="0">
            <wp:extent cx="1905000" cy="2295525"/>
            <wp:effectExtent l="19050" t="0" r="0" b="0"/>
            <wp:docPr id="4" name="Resim 4" descr="IMG_0664_fhdr"/>
            <wp:cNvGraphicFramePr/>
            <a:graphic xmlns:a="http://schemas.openxmlformats.org/drawingml/2006/main">
              <a:graphicData uri="http://schemas.openxmlformats.org/drawingml/2006/picture">
                <pic:pic xmlns:pic="http://schemas.openxmlformats.org/drawingml/2006/picture">
                  <pic:nvPicPr>
                    <pic:cNvPr id="9221" name="Picture 6" descr="IMG_0664_fhdr"/>
                    <pic:cNvPicPr>
                      <a:picLocks noChangeAspect="1" noChangeArrowheads="1"/>
                    </pic:cNvPicPr>
                  </pic:nvPicPr>
                  <pic:blipFill>
                    <a:blip r:embed="rId13" cstate="print"/>
                    <a:srcRect/>
                    <a:stretch>
                      <a:fillRect/>
                    </a:stretch>
                  </pic:blipFill>
                  <pic:spPr bwMode="auto">
                    <a:xfrm>
                      <a:off x="0" y="0"/>
                      <a:ext cx="1905000" cy="2295525"/>
                    </a:xfrm>
                    <a:prstGeom prst="rect">
                      <a:avLst/>
                    </a:prstGeom>
                    <a:noFill/>
                    <a:ln w="9525">
                      <a:noFill/>
                      <a:miter lim="800000"/>
                      <a:headEnd/>
                      <a:tailEnd/>
                    </a:ln>
                  </pic:spPr>
                </pic:pic>
              </a:graphicData>
            </a:graphic>
          </wp:inline>
        </w:drawing>
      </w:r>
      <w:r w:rsidR="00857E0A" w:rsidRPr="00857E0A">
        <w:rPr>
          <w:rFonts w:ascii="Times New Roman" w:hAnsi="Times New Roman" w:cs="Times New Roman"/>
          <w:noProof/>
          <w:sz w:val="24"/>
          <w:szCs w:val="24"/>
        </w:rPr>
        <w:drawing>
          <wp:inline distT="0" distB="0" distL="0" distR="0">
            <wp:extent cx="2047875" cy="2295280"/>
            <wp:effectExtent l="19050" t="0" r="9525" b="0"/>
            <wp:docPr id="6" name="Resim 5" descr="C:\Users\MTB\AppData\Local\Temp\Rar$DIa0.599\anıt mezar2.jpg"/>
            <wp:cNvGraphicFramePr/>
            <a:graphic xmlns:a="http://schemas.openxmlformats.org/drawingml/2006/main">
              <a:graphicData uri="http://schemas.openxmlformats.org/drawingml/2006/picture">
                <pic:pic xmlns:pic="http://schemas.openxmlformats.org/drawingml/2006/picture">
                  <pic:nvPicPr>
                    <pic:cNvPr id="8" name="Picture 3" descr="C:\Users\MTB\AppData\Local\Temp\Rar$DIa0.599\anıt mezar2.jpg"/>
                    <pic:cNvPicPr>
                      <a:picLocks noChangeAspect="1" noChangeArrowheads="1"/>
                    </pic:cNvPicPr>
                  </pic:nvPicPr>
                  <pic:blipFill>
                    <a:blip r:embed="rId14"/>
                    <a:srcRect/>
                    <a:stretch>
                      <a:fillRect/>
                    </a:stretch>
                  </pic:blipFill>
                  <pic:spPr bwMode="auto">
                    <a:xfrm>
                      <a:off x="0" y="0"/>
                      <a:ext cx="2044395" cy="2291380"/>
                    </a:xfrm>
                    <a:prstGeom prst="rect">
                      <a:avLst/>
                    </a:prstGeom>
                    <a:noFill/>
                    <a:ln w="9525">
                      <a:noFill/>
                      <a:miter lim="800000"/>
                      <a:headEnd/>
                      <a:tailEnd/>
                    </a:ln>
                  </pic:spPr>
                </pic:pic>
              </a:graphicData>
            </a:graphic>
          </wp:inline>
        </w:drawing>
      </w:r>
      <w:r w:rsidR="002E03CE" w:rsidRPr="002E03CE">
        <w:rPr>
          <w:rFonts w:ascii="Times New Roman" w:hAnsi="Times New Roman" w:cs="Times New Roman"/>
          <w:noProof/>
          <w:sz w:val="24"/>
          <w:szCs w:val="24"/>
        </w:rPr>
        <w:drawing>
          <wp:inline distT="0" distB="0" distL="0" distR="0">
            <wp:extent cx="1676400" cy="2295525"/>
            <wp:effectExtent l="19050" t="0" r="0" b="0"/>
            <wp:docPr id="8" name="Resim 7" descr="IMG_0612_fhdr"/>
            <wp:cNvGraphicFramePr/>
            <a:graphic xmlns:a="http://schemas.openxmlformats.org/drawingml/2006/main">
              <a:graphicData uri="http://schemas.openxmlformats.org/drawingml/2006/picture">
                <pic:pic xmlns:pic="http://schemas.openxmlformats.org/drawingml/2006/picture">
                  <pic:nvPicPr>
                    <pic:cNvPr id="15366" name="Picture 2" descr="IMG_0612_fhdr"/>
                    <pic:cNvPicPr>
                      <a:picLocks noChangeAspect="1" noChangeArrowheads="1"/>
                    </pic:cNvPicPr>
                  </pic:nvPicPr>
                  <pic:blipFill>
                    <a:blip r:embed="rId15" cstate="print"/>
                    <a:srcRect/>
                    <a:stretch>
                      <a:fillRect/>
                    </a:stretch>
                  </pic:blipFill>
                  <pic:spPr bwMode="auto">
                    <a:xfrm>
                      <a:off x="0" y="0"/>
                      <a:ext cx="1676400" cy="2295525"/>
                    </a:xfrm>
                    <a:prstGeom prst="rect">
                      <a:avLst/>
                    </a:prstGeom>
                    <a:noFill/>
                    <a:ln w="9525">
                      <a:noFill/>
                      <a:miter lim="800000"/>
                      <a:headEnd/>
                      <a:tailEnd/>
                    </a:ln>
                  </pic:spPr>
                </pic:pic>
              </a:graphicData>
            </a:graphic>
          </wp:inline>
        </w:drawing>
      </w:r>
    </w:p>
    <w:p w:rsidR="00E877F5" w:rsidRDefault="00385F73" w:rsidP="00E877F5">
      <w:pPr>
        <w:jc w:val="both"/>
        <w:rPr>
          <w:rFonts w:ascii="Times New Roman" w:hAnsi="Times New Roman" w:cs="Times New Roman"/>
          <w:sz w:val="24"/>
          <w:szCs w:val="24"/>
        </w:rPr>
      </w:pPr>
      <w:r>
        <w:rPr>
          <w:rFonts w:ascii="Times New Roman" w:hAnsi="Times New Roman" w:cs="Times New Roman"/>
          <w:sz w:val="24"/>
          <w:szCs w:val="24"/>
        </w:rPr>
        <w:tab/>
      </w:r>
      <w:r w:rsidR="00E877F5" w:rsidRPr="00E877F5">
        <w:rPr>
          <w:rFonts w:ascii="Times New Roman" w:hAnsi="Times New Roman" w:cs="Times New Roman"/>
          <w:sz w:val="24"/>
          <w:szCs w:val="24"/>
        </w:rPr>
        <w:t xml:space="preserve">Karaman’ın kuzeyinde yer alan ve volkanik bir dağ olan Karadağ kitlesinin üzerinde yer alan </w:t>
      </w:r>
      <w:proofErr w:type="spellStart"/>
      <w:r w:rsidR="00E877F5" w:rsidRPr="00E877F5">
        <w:rPr>
          <w:rFonts w:ascii="Times New Roman" w:hAnsi="Times New Roman" w:cs="Times New Roman"/>
          <w:sz w:val="24"/>
          <w:szCs w:val="24"/>
        </w:rPr>
        <w:t>Madenşehir</w:t>
      </w:r>
      <w:proofErr w:type="spellEnd"/>
      <w:r w:rsidR="00E877F5" w:rsidRPr="00E877F5">
        <w:rPr>
          <w:rFonts w:ascii="Times New Roman" w:hAnsi="Times New Roman" w:cs="Times New Roman"/>
          <w:sz w:val="24"/>
          <w:szCs w:val="24"/>
        </w:rPr>
        <w:t xml:space="preserve"> </w:t>
      </w:r>
      <w:proofErr w:type="spellStart"/>
      <w:r w:rsidR="00E877F5" w:rsidRPr="00E877F5">
        <w:rPr>
          <w:rFonts w:ascii="Times New Roman" w:hAnsi="Times New Roman" w:cs="Times New Roman"/>
          <w:sz w:val="24"/>
          <w:szCs w:val="24"/>
        </w:rPr>
        <w:t>Örenyeri</w:t>
      </w:r>
      <w:proofErr w:type="spellEnd"/>
      <w:r w:rsidR="00E877F5" w:rsidRPr="00E877F5">
        <w:rPr>
          <w:rFonts w:ascii="Times New Roman" w:hAnsi="Times New Roman" w:cs="Times New Roman"/>
          <w:sz w:val="24"/>
          <w:szCs w:val="24"/>
        </w:rPr>
        <w:t xml:space="preserve"> günümüzde </w:t>
      </w:r>
      <w:proofErr w:type="spellStart"/>
      <w:r w:rsidR="00E877F5" w:rsidRPr="00E877F5">
        <w:rPr>
          <w:rFonts w:ascii="Times New Roman" w:hAnsi="Times New Roman" w:cs="Times New Roman"/>
          <w:sz w:val="24"/>
          <w:szCs w:val="24"/>
        </w:rPr>
        <w:t>Madenşehir</w:t>
      </w:r>
      <w:proofErr w:type="spellEnd"/>
      <w:r w:rsidR="00E877F5" w:rsidRPr="00E877F5">
        <w:rPr>
          <w:rFonts w:ascii="Times New Roman" w:hAnsi="Times New Roman" w:cs="Times New Roman"/>
          <w:sz w:val="24"/>
          <w:szCs w:val="24"/>
        </w:rPr>
        <w:t xml:space="preserve"> adında bir köy yerleşmesi içerisinde yer almaktadır. Köyün girişinde yer alan </w:t>
      </w:r>
      <w:proofErr w:type="spellStart"/>
      <w:r w:rsidR="00E877F5" w:rsidRPr="00E877F5">
        <w:rPr>
          <w:rFonts w:ascii="Times New Roman" w:hAnsi="Times New Roman" w:cs="Times New Roman"/>
          <w:sz w:val="24"/>
          <w:szCs w:val="24"/>
        </w:rPr>
        <w:t>Binbirkilise</w:t>
      </w:r>
      <w:proofErr w:type="spellEnd"/>
      <w:r w:rsidR="00E877F5" w:rsidRPr="00E877F5">
        <w:rPr>
          <w:rFonts w:ascii="Times New Roman" w:hAnsi="Times New Roman" w:cs="Times New Roman"/>
          <w:sz w:val="24"/>
          <w:szCs w:val="24"/>
        </w:rPr>
        <w:t xml:space="preserve"> yapılarının en büyüğü bir numaralı bazilikadır. Yapı ilk kez 500 yılında inşa edilmiştir. </w:t>
      </w:r>
      <w:proofErr w:type="spellStart"/>
      <w:r w:rsidR="00E877F5" w:rsidRPr="00E877F5">
        <w:rPr>
          <w:rFonts w:ascii="Times New Roman" w:hAnsi="Times New Roman" w:cs="Times New Roman"/>
          <w:sz w:val="24"/>
          <w:szCs w:val="24"/>
        </w:rPr>
        <w:t>Madenşehri</w:t>
      </w:r>
      <w:proofErr w:type="spellEnd"/>
      <w:r w:rsidR="00E877F5" w:rsidRPr="00E877F5">
        <w:rPr>
          <w:rFonts w:ascii="Times New Roman" w:hAnsi="Times New Roman" w:cs="Times New Roman"/>
          <w:sz w:val="24"/>
          <w:szCs w:val="24"/>
        </w:rPr>
        <w:t xml:space="preserve"> </w:t>
      </w:r>
      <w:proofErr w:type="spellStart"/>
      <w:r w:rsidR="00E877F5" w:rsidRPr="00E877F5">
        <w:rPr>
          <w:rFonts w:ascii="Times New Roman" w:hAnsi="Times New Roman" w:cs="Times New Roman"/>
          <w:sz w:val="24"/>
          <w:szCs w:val="24"/>
        </w:rPr>
        <w:t>örenyeri</w:t>
      </w:r>
      <w:proofErr w:type="spellEnd"/>
      <w:r w:rsidR="00E877F5" w:rsidRPr="00E877F5">
        <w:rPr>
          <w:rFonts w:ascii="Times New Roman" w:hAnsi="Times New Roman" w:cs="Times New Roman"/>
          <w:sz w:val="24"/>
          <w:szCs w:val="24"/>
        </w:rPr>
        <w:t xml:space="preserve"> içerisinde Bizans Devrine ait Bazilikalar, Sarnıçlar ve konutların izlerini görmek mümkündür.</w:t>
      </w:r>
    </w:p>
    <w:p w:rsidR="00857E0A" w:rsidRDefault="00857E0A" w:rsidP="00E877F5">
      <w:pPr>
        <w:jc w:val="both"/>
        <w:rPr>
          <w:rFonts w:ascii="Times New Roman" w:hAnsi="Times New Roman" w:cs="Times New Roman"/>
          <w:sz w:val="24"/>
          <w:szCs w:val="24"/>
        </w:rPr>
      </w:pPr>
    </w:p>
    <w:p w:rsidR="002E03CE" w:rsidRDefault="00B312BD" w:rsidP="00B312BD">
      <w:pPr>
        <w:jc w:val="center"/>
        <w:rPr>
          <w:rFonts w:ascii="Times New Roman" w:hAnsi="Times New Roman" w:cs="Times New Roman"/>
          <w:sz w:val="24"/>
          <w:szCs w:val="24"/>
        </w:rPr>
      </w:pPr>
      <w:r>
        <w:rPr>
          <w:rFonts w:ascii="Times New Roman" w:hAnsi="Times New Roman" w:cs="Times New Roman"/>
          <w:sz w:val="24"/>
          <w:szCs w:val="24"/>
        </w:rPr>
        <w:t>1</w:t>
      </w:r>
    </w:p>
    <w:p w:rsidR="00B312BD" w:rsidRDefault="00B312BD" w:rsidP="002E03CE">
      <w:pPr>
        <w:jc w:val="center"/>
        <w:rPr>
          <w:rFonts w:ascii="Times New Roman" w:hAnsi="Times New Roman" w:cs="Times New Roman"/>
          <w:b/>
          <w:sz w:val="24"/>
          <w:szCs w:val="24"/>
        </w:rPr>
      </w:pPr>
    </w:p>
    <w:p w:rsidR="002E03CE" w:rsidRPr="002E03CE" w:rsidRDefault="002E03CE" w:rsidP="002E03CE">
      <w:pPr>
        <w:jc w:val="center"/>
        <w:rPr>
          <w:rFonts w:ascii="Times New Roman" w:hAnsi="Times New Roman" w:cs="Times New Roman"/>
          <w:b/>
          <w:sz w:val="24"/>
          <w:szCs w:val="24"/>
        </w:rPr>
      </w:pPr>
      <w:r w:rsidRPr="002E03CE">
        <w:rPr>
          <w:rFonts w:ascii="Times New Roman" w:hAnsi="Times New Roman" w:cs="Times New Roman"/>
          <w:b/>
          <w:sz w:val="24"/>
          <w:szCs w:val="24"/>
        </w:rPr>
        <w:lastRenderedPageBreak/>
        <w:t>DEĞLE ÖRENYERİ</w:t>
      </w:r>
    </w:p>
    <w:p w:rsidR="00857E0A" w:rsidRPr="00E877F5" w:rsidRDefault="00857E0A" w:rsidP="00E877F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76425" cy="2243240"/>
            <wp:effectExtent l="19050" t="0" r="9525" b="0"/>
            <wp:docPr id="5" name="Resim 1" descr="C:\Users\MTB\Desktop\BİLGİSAYARIM 2016\ÖNEMLİ SUNU VE FOTOLAR\karadağğğğ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B\Desktop\BİLGİSAYARIM 2016\ÖNEMLİ SUNU VE FOTOLAR\karadağğğğğ.jpg"/>
                    <pic:cNvPicPr>
                      <a:picLocks noChangeAspect="1" noChangeArrowheads="1"/>
                    </pic:cNvPicPr>
                  </pic:nvPicPr>
                  <pic:blipFill>
                    <a:blip r:embed="rId16"/>
                    <a:srcRect/>
                    <a:stretch>
                      <a:fillRect/>
                    </a:stretch>
                  </pic:blipFill>
                  <pic:spPr bwMode="auto">
                    <a:xfrm>
                      <a:off x="0" y="0"/>
                      <a:ext cx="1876425" cy="2243240"/>
                    </a:xfrm>
                    <a:prstGeom prst="rect">
                      <a:avLst/>
                    </a:prstGeom>
                    <a:noFill/>
                    <a:ln w="9525">
                      <a:noFill/>
                      <a:miter lim="800000"/>
                      <a:headEnd/>
                      <a:tailEnd/>
                    </a:ln>
                  </pic:spPr>
                </pic:pic>
              </a:graphicData>
            </a:graphic>
          </wp:inline>
        </w:drawing>
      </w:r>
      <w:r w:rsidR="002E03CE" w:rsidRPr="002E03CE">
        <w:rPr>
          <w:rFonts w:ascii="Times New Roman" w:hAnsi="Times New Roman" w:cs="Times New Roman"/>
          <w:noProof/>
          <w:sz w:val="24"/>
          <w:szCs w:val="24"/>
        </w:rPr>
        <w:drawing>
          <wp:inline distT="0" distB="0" distL="0" distR="0">
            <wp:extent cx="2000250" cy="2247402"/>
            <wp:effectExtent l="19050" t="0" r="0" b="0"/>
            <wp:docPr id="7" name="Resim 6" descr="KARAMAN KARADAĞ DEĞLE ÖRENİ"/>
            <wp:cNvGraphicFramePr/>
            <a:graphic xmlns:a="http://schemas.openxmlformats.org/drawingml/2006/main">
              <a:graphicData uri="http://schemas.openxmlformats.org/drawingml/2006/picture">
                <pic:pic xmlns:pic="http://schemas.openxmlformats.org/drawingml/2006/picture">
                  <pic:nvPicPr>
                    <pic:cNvPr id="118786" name="Picture 2" descr="KARAMAN KARADAĞ DEĞLE ÖRENİ"/>
                    <pic:cNvPicPr>
                      <a:picLocks noChangeAspect="1" noChangeArrowheads="1"/>
                    </pic:cNvPicPr>
                  </pic:nvPicPr>
                  <pic:blipFill>
                    <a:blip r:embed="rId17" cstate="print"/>
                    <a:srcRect/>
                    <a:stretch>
                      <a:fillRect/>
                    </a:stretch>
                  </pic:blipFill>
                  <pic:spPr bwMode="auto">
                    <a:xfrm>
                      <a:off x="0" y="0"/>
                      <a:ext cx="2003534" cy="2251091"/>
                    </a:xfrm>
                    <a:prstGeom prst="rect">
                      <a:avLst/>
                    </a:prstGeom>
                    <a:noFill/>
                    <a:ln w="9525">
                      <a:noFill/>
                      <a:miter lim="800000"/>
                      <a:headEnd/>
                      <a:tailEnd/>
                    </a:ln>
                  </pic:spPr>
                </pic:pic>
              </a:graphicData>
            </a:graphic>
          </wp:inline>
        </w:drawing>
      </w:r>
      <w:r w:rsidR="00905991" w:rsidRPr="00905991">
        <w:rPr>
          <w:rFonts w:ascii="Times New Roman" w:hAnsi="Times New Roman" w:cs="Times New Roman"/>
          <w:noProof/>
          <w:sz w:val="24"/>
          <w:szCs w:val="24"/>
        </w:rPr>
        <w:drawing>
          <wp:inline distT="0" distB="0" distL="0" distR="0">
            <wp:extent cx="1752600" cy="2247900"/>
            <wp:effectExtent l="19050" t="0" r="0" b="0"/>
            <wp:docPr id="9" name="Resim 8" descr="D:\2012\KARAMAN FOTOĞRAFLARI(YENİ ÇEKİM)\KARAMAN KARADAĞ 32 NOLU BAZİLİ.jpg"/>
            <wp:cNvGraphicFramePr/>
            <a:graphic xmlns:a="http://schemas.openxmlformats.org/drawingml/2006/main">
              <a:graphicData uri="http://schemas.openxmlformats.org/drawingml/2006/picture">
                <pic:pic xmlns:pic="http://schemas.openxmlformats.org/drawingml/2006/picture">
                  <pic:nvPicPr>
                    <pic:cNvPr id="22532" name="Picture 3" descr="D:\2012\KARAMAN FOTOĞRAFLARI(YENİ ÇEKİM)\KARAMAN KARADAĞ 32 NOLU BAZİLİ.jpg"/>
                    <pic:cNvPicPr>
                      <a:picLocks noChangeAspect="1" noChangeArrowheads="1"/>
                    </pic:cNvPicPr>
                  </pic:nvPicPr>
                  <pic:blipFill>
                    <a:blip r:embed="rId18" cstate="print"/>
                    <a:srcRect/>
                    <a:stretch>
                      <a:fillRect/>
                    </a:stretch>
                  </pic:blipFill>
                  <pic:spPr bwMode="auto">
                    <a:xfrm>
                      <a:off x="0" y="0"/>
                      <a:ext cx="1752600" cy="2247900"/>
                    </a:xfrm>
                    <a:prstGeom prst="rect">
                      <a:avLst/>
                    </a:prstGeom>
                    <a:noFill/>
                    <a:ln w="9525">
                      <a:noFill/>
                      <a:miter lim="800000"/>
                      <a:headEnd/>
                      <a:tailEnd/>
                    </a:ln>
                  </pic:spPr>
                </pic:pic>
              </a:graphicData>
            </a:graphic>
          </wp:inline>
        </w:drawing>
      </w:r>
    </w:p>
    <w:p w:rsidR="008D639A" w:rsidRDefault="008D639A" w:rsidP="008D639A">
      <w:pPr>
        <w:jc w:val="both"/>
        <w:rPr>
          <w:rFonts w:ascii="Times New Roman" w:hAnsi="Times New Roman" w:cs="Times New Roman"/>
          <w:sz w:val="24"/>
          <w:szCs w:val="24"/>
        </w:rPr>
      </w:pPr>
      <w:r>
        <w:rPr>
          <w:rFonts w:ascii="Times New Roman" w:hAnsi="Times New Roman" w:cs="Times New Roman"/>
          <w:sz w:val="24"/>
          <w:szCs w:val="24"/>
        </w:rPr>
        <w:tab/>
      </w:r>
      <w:r w:rsidR="002E03CE" w:rsidRPr="002E03CE">
        <w:rPr>
          <w:rFonts w:ascii="Times New Roman" w:hAnsi="Times New Roman" w:cs="Times New Roman"/>
          <w:sz w:val="24"/>
          <w:szCs w:val="24"/>
        </w:rPr>
        <w:t xml:space="preserve">Karaman’ın kuzeyinde yer alan ve volkanik bir dağ olan Karadağ kitlesinin üzerinde yer alan </w:t>
      </w:r>
      <w:proofErr w:type="spellStart"/>
      <w:r w:rsidR="002E03CE" w:rsidRPr="002E03CE">
        <w:rPr>
          <w:rFonts w:ascii="Times New Roman" w:hAnsi="Times New Roman" w:cs="Times New Roman"/>
          <w:sz w:val="24"/>
          <w:szCs w:val="24"/>
        </w:rPr>
        <w:t>Değle</w:t>
      </w:r>
      <w:proofErr w:type="spellEnd"/>
      <w:r w:rsidR="002E03CE" w:rsidRPr="002E03CE">
        <w:rPr>
          <w:rFonts w:ascii="Times New Roman" w:hAnsi="Times New Roman" w:cs="Times New Roman"/>
          <w:sz w:val="24"/>
          <w:szCs w:val="24"/>
        </w:rPr>
        <w:t xml:space="preserve"> </w:t>
      </w:r>
      <w:proofErr w:type="spellStart"/>
      <w:r w:rsidR="002E03CE" w:rsidRPr="002E03CE">
        <w:rPr>
          <w:rFonts w:ascii="Times New Roman" w:hAnsi="Times New Roman" w:cs="Times New Roman"/>
          <w:sz w:val="24"/>
          <w:szCs w:val="24"/>
        </w:rPr>
        <w:t>Örenyerinde</w:t>
      </w:r>
      <w:proofErr w:type="spellEnd"/>
      <w:r w:rsidR="002E03CE" w:rsidRPr="002E03CE">
        <w:rPr>
          <w:rFonts w:ascii="Times New Roman" w:hAnsi="Times New Roman" w:cs="Times New Roman"/>
          <w:sz w:val="24"/>
          <w:szCs w:val="24"/>
        </w:rPr>
        <w:t xml:space="preserve"> Bizans devrine ait bazı yapıların kalıntıları görülebilmektedir. Burada Bizans devri konut mimarisiyle ilgili fikir verebilecek mekânlar bulunmaktadır. Konutlar dini yapılara göre daha basit ve özensiz yapılmış olsalar da ihtiyaca göre 2 veya 3 odalı olacak şekilde inşa edilmişlerdir. Bizans Devrine ait kaya mezarları, mezar kapakları ile tepenin doğu yamaçlarında piramidal örtülü, kesme taşla inşa edilmiş oda mezarlar bulunmaktadır.  Yine burada Bizans Devrinden öncesine tarihlenen bir sunak bulunmaktadır. Sunak Bizans Devrinde kaya mezarına dönüştürülmüştür. Bu büyük kaya bloğunun doğu yüzünde bir kabartma sahne bulunmaktadır. Önde bir adam sol eliyle bir tas tutmakta sağ eliyle tohum saçmaktadır. </w:t>
      </w:r>
    </w:p>
    <w:p w:rsidR="008D639A" w:rsidRDefault="008D639A" w:rsidP="008D639A">
      <w:pPr>
        <w:jc w:val="both"/>
        <w:rPr>
          <w:rFonts w:ascii="Times New Roman" w:hAnsi="Times New Roman" w:cs="Times New Roman"/>
          <w:sz w:val="24"/>
          <w:szCs w:val="24"/>
        </w:rPr>
      </w:pPr>
      <w:r w:rsidRPr="008D639A">
        <w:rPr>
          <w:rFonts w:ascii="Times New Roman" w:hAnsi="Times New Roman" w:cs="Times New Roman"/>
          <w:noProof/>
          <w:sz w:val="24"/>
          <w:szCs w:val="24"/>
        </w:rPr>
        <w:drawing>
          <wp:inline distT="0" distB="0" distL="0" distR="0">
            <wp:extent cx="1952625" cy="2019300"/>
            <wp:effectExtent l="19050" t="0" r="9525" b="0"/>
            <wp:docPr id="11" name="Resim 10" descr="D:\2012\KARAMAN FOTOĞRAFLARI(YENİ ÇEKİM)\DSC01652[1].jpg"/>
            <wp:cNvGraphicFramePr/>
            <a:graphic xmlns:a="http://schemas.openxmlformats.org/drawingml/2006/main">
              <a:graphicData uri="http://schemas.openxmlformats.org/drawingml/2006/picture">
                <pic:pic xmlns:pic="http://schemas.openxmlformats.org/drawingml/2006/picture">
                  <pic:nvPicPr>
                    <pic:cNvPr id="12295" name="Picture 2" descr="D:\2012\KARAMAN FOTOĞRAFLARI(YENİ ÇEKİM)\DSC01652[1].jpg"/>
                    <pic:cNvPicPr>
                      <a:picLocks noChangeAspect="1" noChangeArrowheads="1"/>
                    </pic:cNvPicPr>
                  </pic:nvPicPr>
                  <pic:blipFill>
                    <a:blip r:embed="rId19"/>
                    <a:srcRect/>
                    <a:stretch>
                      <a:fillRect/>
                    </a:stretch>
                  </pic:blipFill>
                  <pic:spPr bwMode="auto">
                    <a:xfrm>
                      <a:off x="0" y="0"/>
                      <a:ext cx="1949555" cy="2016125"/>
                    </a:xfrm>
                    <a:prstGeom prst="rect">
                      <a:avLst/>
                    </a:prstGeom>
                    <a:noFill/>
                    <a:ln w="9525">
                      <a:noFill/>
                      <a:miter lim="800000"/>
                      <a:headEnd/>
                      <a:tailEnd/>
                    </a:ln>
                  </pic:spPr>
                </pic:pic>
              </a:graphicData>
            </a:graphic>
          </wp:inline>
        </w:drawing>
      </w:r>
      <w:r w:rsidRPr="008D639A">
        <w:rPr>
          <w:rFonts w:ascii="Times New Roman" w:hAnsi="Times New Roman" w:cs="Times New Roman"/>
          <w:noProof/>
          <w:sz w:val="24"/>
          <w:szCs w:val="24"/>
        </w:rPr>
        <w:drawing>
          <wp:inline distT="0" distB="0" distL="0" distR="0">
            <wp:extent cx="1857375" cy="2019300"/>
            <wp:effectExtent l="19050" t="0" r="9525" b="0"/>
            <wp:docPr id="12" name="Resim 11" descr="Karadağ Başdağ (63)"/>
            <wp:cNvGraphicFramePr/>
            <a:graphic xmlns:a="http://schemas.openxmlformats.org/drawingml/2006/main">
              <a:graphicData uri="http://schemas.openxmlformats.org/drawingml/2006/picture">
                <pic:pic xmlns:pic="http://schemas.openxmlformats.org/drawingml/2006/picture">
                  <pic:nvPicPr>
                    <pic:cNvPr id="12297" name="Picture 2" descr="Karadağ Başdağ (63)"/>
                    <pic:cNvPicPr>
                      <a:picLocks noChangeAspect="1" noChangeArrowheads="1"/>
                    </pic:cNvPicPr>
                  </pic:nvPicPr>
                  <pic:blipFill>
                    <a:blip r:embed="rId20"/>
                    <a:srcRect/>
                    <a:stretch>
                      <a:fillRect/>
                    </a:stretch>
                  </pic:blipFill>
                  <pic:spPr bwMode="auto">
                    <a:xfrm>
                      <a:off x="0" y="0"/>
                      <a:ext cx="1857375" cy="2019300"/>
                    </a:xfrm>
                    <a:prstGeom prst="rect">
                      <a:avLst/>
                    </a:prstGeom>
                    <a:noFill/>
                    <a:ln w="9525">
                      <a:noFill/>
                      <a:miter lim="800000"/>
                      <a:headEnd/>
                      <a:tailEnd/>
                    </a:ln>
                  </pic:spPr>
                </pic:pic>
              </a:graphicData>
            </a:graphic>
          </wp:inline>
        </w:drawing>
      </w:r>
      <w:r w:rsidRPr="008D639A">
        <w:rPr>
          <w:rFonts w:ascii="Times New Roman" w:hAnsi="Times New Roman" w:cs="Times New Roman"/>
          <w:noProof/>
          <w:sz w:val="24"/>
          <w:szCs w:val="24"/>
        </w:rPr>
        <w:drawing>
          <wp:inline distT="0" distB="0" distL="0" distR="0">
            <wp:extent cx="1809750" cy="2016125"/>
            <wp:effectExtent l="19050" t="0" r="0" b="0"/>
            <wp:docPr id="13" name="Resim 12" descr="D:\2012\KARAMAN FOTOĞRAFLARI(YENİ ÇEKİM)\DSC01653[1].jpg"/>
            <wp:cNvGraphicFramePr/>
            <a:graphic xmlns:a="http://schemas.openxmlformats.org/drawingml/2006/main">
              <a:graphicData uri="http://schemas.openxmlformats.org/drawingml/2006/picture">
                <pic:pic xmlns:pic="http://schemas.openxmlformats.org/drawingml/2006/picture">
                  <pic:nvPicPr>
                    <pic:cNvPr id="12296" name="Picture 3" descr="D:\2012\KARAMAN FOTOĞRAFLARI(YENİ ÇEKİM)\DSC01653[1].jpg"/>
                    <pic:cNvPicPr>
                      <a:picLocks noChangeAspect="1" noChangeArrowheads="1"/>
                    </pic:cNvPicPr>
                  </pic:nvPicPr>
                  <pic:blipFill>
                    <a:blip r:embed="rId21"/>
                    <a:srcRect/>
                    <a:stretch>
                      <a:fillRect/>
                    </a:stretch>
                  </pic:blipFill>
                  <pic:spPr bwMode="auto">
                    <a:xfrm>
                      <a:off x="0" y="0"/>
                      <a:ext cx="1809750" cy="2016125"/>
                    </a:xfrm>
                    <a:prstGeom prst="rect">
                      <a:avLst/>
                    </a:prstGeom>
                    <a:noFill/>
                    <a:ln w="9525">
                      <a:noFill/>
                      <a:miter lim="800000"/>
                      <a:headEnd/>
                      <a:tailEnd/>
                    </a:ln>
                  </pic:spPr>
                </pic:pic>
              </a:graphicData>
            </a:graphic>
          </wp:inline>
        </w:drawing>
      </w:r>
    </w:p>
    <w:p w:rsidR="00F17336" w:rsidRDefault="00F76AAA" w:rsidP="008A621C">
      <w:pPr>
        <w:ind w:firstLine="708"/>
        <w:jc w:val="both"/>
        <w:rPr>
          <w:rFonts w:ascii="Times New Roman" w:hAnsi="Times New Roman" w:cs="Times New Roman"/>
          <w:sz w:val="24"/>
          <w:szCs w:val="24"/>
        </w:rPr>
      </w:pPr>
      <w:proofErr w:type="spellStart"/>
      <w:r w:rsidRPr="008D639A">
        <w:rPr>
          <w:rFonts w:ascii="Times New Roman" w:hAnsi="Times New Roman" w:cs="Times New Roman"/>
          <w:sz w:val="24"/>
          <w:szCs w:val="24"/>
        </w:rPr>
        <w:t>Karadağı’n</w:t>
      </w:r>
      <w:proofErr w:type="spellEnd"/>
      <w:r w:rsidRPr="008D639A">
        <w:rPr>
          <w:rFonts w:ascii="Times New Roman" w:hAnsi="Times New Roman" w:cs="Times New Roman"/>
          <w:sz w:val="24"/>
          <w:szCs w:val="24"/>
        </w:rPr>
        <w:t xml:space="preserve"> </w:t>
      </w:r>
      <w:proofErr w:type="spellStart"/>
      <w:r w:rsidRPr="008D639A">
        <w:rPr>
          <w:rFonts w:ascii="Times New Roman" w:hAnsi="Times New Roman" w:cs="Times New Roman"/>
          <w:sz w:val="24"/>
          <w:szCs w:val="24"/>
        </w:rPr>
        <w:t>Kılbasan</w:t>
      </w:r>
      <w:proofErr w:type="spellEnd"/>
      <w:r w:rsidRPr="008D639A">
        <w:rPr>
          <w:rFonts w:ascii="Times New Roman" w:hAnsi="Times New Roman" w:cs="Times New Roman"/>
          <w:sz w:val="24"/>
          <w:szCs w:val="24"/>
        </w:rPr>
        <w:t xml:space="preserve"> Kasabası yönündeki yükselti üzerinde bulunan </w:t>
      </w:r>
      <w:proofErr w:type="spellStart"/>
      <w:r w:rsidRPr="008D639A">
        <w:rPr>
          <w:rFonts w:ascii="Times New Roman" w:hAnsi="Times New Roman" w:cs="Times New Roman"/>
          <w:sz w:val="24"/>
          <w:szCs w:val="24"/>
        </w:rPr>
        <w:t>Başdağ</w:t>
      </w:r>
      <w:proofErr w:type="spellEnd"/>
      <w:r w:rsidRPr="008D639A">
        <w:rPr>
          <w:rFonts w:ascii="Times New Roman" w:hAnsi="Times New Roman" w:cs="Times New Roman"/>
          <w:sz w:val="24"/>
          <w:szCs w:val="24"/>
        </w:rPr>
        <w:t xml:space="preserve"> Kalesi ve Askeri yapılarıdır. İri kesme taşlarla inşa edilmiş olan kalenin kuzeyde iki, doğuda bir burcu bulunmaktadır. Burçlar çokgen ve yuvarlak plandadır. Kalenin kuzey ve doğu duvarlarına bitişik koğuşlar, iç avlusunda da büyük bir sarnıç </w:t>
      </w:r>
      <w:proofErr w:type="spellStart"/>
      <w:proofErr w:type="gramStart"/>
      <w:r w:rsidRPr="008D639A">
        <w:rPr>
          <w:rFonts w:ascii="Times New Roman" w:hAnsi="Times New Roman" w:cs="Times New Roman"/>
          <w:sz w:val="24"/>
          <w:szCs w:val="24"/>
        </w:rPr>
        <w:t>vardır.Güney</w:t>
      </w:r>
      <w:proofErr w:type="spellEnd"/>
      <w:proofErr w:type="gramEnd"/>
      <w:r w:rsidRPr="008D639A">
        <w:rPr>
          <w:rFonts w:ascii="Times New Roman" w:hAnsi="Times New Roman" w:cs="Times New Roman"/>
          <w:sz w:val="24"/>
          <w:szCs w:val="24"/>
        </w:rPr>
        <w:t xml:space="preserve"> tepesi üzerinde daha kaba yontulmuş taşlarla inşa edilmiş, düzensiz planlı, tahkim edilmiş bir yapı, iki zirvenin arasındaki çukurun içinde de büyük bir havuz bulunmaktadır. Havuz kesme taşlarla </w:t>
      </w:r>
      <w:proofErr w:type="spellStart"/>
      <w:proofErr w:type="gramStart"/>
      <w:r w:rsidRPr="008D639A">
        <w:rPr>
          <w:rFonts w:ascii="Times New Roman" w:hAnsi="Times New Roman" w:cs="Times New Roman"/>
          <w:sz w:val="24"/>
          <w:szCs w:val="24"/>
        </w:rPr>
        <w:t>çevrilmiştir.Kompleks</w:t>
      </w:r>
      <w:proofErr w:type="spellEnd"/>
      <w:proofErr w:type="gramEnd"/>
      <w:r w:rsidRPr="008D639A">
        <w:rPr>
          <w:rFonts w:ascii="Times New Roman" w:hAnsi="Times New Roman" w:cs="Times New Roman"/>
          <w:sz w:val="24"/>
          <w:szCs w:val="24"/>
        </w:rPr>
        <w:t xml:space="preserve"> </w:t>
      </w:r>
      <w:proofErr w:type="spellStart"/>
      <w:r w:rsidRPr="008D639A">
        <w:rPr>
          <w:rFonts w:ascii="Times New Roman" w:hAnsi="Times New Roman" w:cs="Times New Roman"/>
          <w:sz w:val="24"/>
          <w:szCs w:val="24"/>
        </w:rPr>
        <w:t>Hellenistik</w:t>
      </w:r>
      <w:proofErr w:type="spellEnd"/>
      <w:r w:rsidRPr="008D639A">
        <w:rPr>
          <w:rFonts w:ascii="Times New Roman" w:hAnsi="Times New Roman" w:cs="Times New Roman"/>
          <w:sz w:val="24"/>
          <w:szCs w:val="24"/>
        </w:rPr>
        <w:t xml:space="preserve"> döneme tarihlenmekte olup, orta </w:t>
      </w:r>
      <w:proofErr w:type="spellStart"/>
      <w:r w:rsidRPr="008D639A">
        <w:rPr>
          <w:rFonts w:ascii="Times New Roman" w:hAnsi="Times New Roman" w:cs="Times New Roman"/>
          <w:sz w:val="24"/>
          <w:szCs w:val="24"/>
        </w:rPr>
        <w:t>anadoludaki</w:t>
      </w:r>
      <w:proofErr w:type="spellEnd"/>
      <w:r w:rsidRPr="008D639A">
        <w:rPr>
          <w:rFonts w:ascii="Times New Roman" w:hAnsi="Times New Roman" w:cs="Times New Roman"/>
          <w:sz w:val="24"/>
          <w:szCs w:val="24"/>
        </w:rPr>
        <w:t xml:space="preserve"> en erken antik arkeolojik varlıklardandır.</w:t>
      </w:r>
    </w:p>
    <w:p w:rsidR="00B312BD" w:rsidRDefault="00B312BD" w:rsidP="00B312BD">
      <w:pPr>
        <w:jc w:val="center"/>
        <w:rPr>
          <w:rFonts w:ascii="Times New Roman" w:hAnsi="Times New Roman" w:cs="Times New Roman"/>
          <w:sz w:val="24"/>
          <w:szCs w:val="24"/>
        </w:rPr>
      </w:pPr>
      <w:r>
        <w:rPr>
          <w:rFonts w:ascii="Times New Roman" w:hAnsi="Times New Roman" w:cs="Times New Roman"/>
          <w:sz w:val="24"/>
          <w:szCs w:val="24"/>
        </w:rPr>
        <w:t>2</w:t>
      </w:r>
    </w:p>
    <w:p w:rsidR="00F17336" w:rsidRPr="00F17336" w:rsidRDefault="00F17336" w:rsidP="00F17336">
      <w:pPr>
        <w:jc w:val="center"/>
        <w:rPr>
          <w:rFonts w:ascii="Times New Roman" w:hAnsi="Times New Roman" w:cs="Times New Roman"/>
          <w:b/>
          <w:sz w:val="24"/>
          <w:szCs w:val="24"/>
        </w:rPr>
      </w:pPr>
      <w:r w:rsidRPr="00F17336">
        <w:rPr>
          <w:rFonts w:ascii="Times New Roman" w:hAnsi="Times New Roman" w:cs="Times New Roman"/>
          <w:b/>
          <w:sz w:val="24"/>
          <w:szCs w:val="24"/>
        </w:rPr>
        <w:lastRenderedPageBreak/>
        <w:t>MAHALAÇ KİLİSESİ</w:t>
      </w:r>
    </w:p>
    <w:p w:rsidR="00F17336" w:rsidRDefault="00F17336" w:rsidP="00F17336">
      <w:pPr>
        <w:jc w:val="both"/>
        <w:rPr>
          <w:rFonts w:ascii="Times New Roman" w:hAnsi="Times New Roman" w:cs="Times New Roman"/>
          <w:sz w:val="24"/>
          <w:szCs w:val="24"/>
        </w:rPr>
      </w:pPr>
      <w:r w:rsidRPr="00F17336">
        <w:rPr>
          <w:rFonts w:ascii="Times New Roman" w:hAnsi="Times New Roman" w:cs="Times New Roman"/>
          <w:noProof/>
          <w:sz w:val="24"/>
          <w:szCs w:val="24"/>
        </w:rPr>
        <w:drawing>
          <wp:inline distT="0" distB="0" distL="0" distR="0">
            <wp:extent cx="2828925" cy="2076450"/>
            <wp:effectExtent l="19050" t="0" r="9525" b="0"/>
            <wp:docPr id="14" name="Resim 13" descr="Mahallaç (19)"/>
            <wp:cNvGraphicFramePr/>
            <a:graphic xmlns:a="http://schemas.openxmlformats.org/drawingml/2006/main">
              <a:graphicData uri="http://schemas.openxmlformats.org/drawingml/2006/picture">
                <pic:pic xmlns:pic="http://schemas.openxmlformats.org/drawingml/2006/picture">
                  <pic:nvPicPr>
                    <pic:cNvPr id="11268" name="Picture 2" descr="Mahallaç (19)"/>
                    <pic:cNvPicPr>
                      <a:picLocks noChangeAspect="1" noChangeArrowheads="1"/>
                    </pic:cNvPicPr>
                  </pic:nvPicPr>
                  <pic:blipFill>
                    <a:blip r:embed="rId22" cstate="print"/>
                    <a:srcRect/>
                    <a:stretch>
                      <a:fillRect/>
                    </a:stretch>
                  </pic:blipFill>
                  <pic:spPr bwMode="auto">
                    <a:xfrm>
                      <a:off x="0" y="0"/>
                      <a:ext cx="2834771" cy="2080741"/>
                    </a:xfrm>
                    <a:prstGeom prst="rect">
                      <a:avLst/>
                    </a:prstGeom>
                    <a:noFill/>
                    <a:ln w="9525">
                      <a:noFill/>
                      <a:miter lim="800000"/>
                      <a:headEnd/>
                      <a:tailEnd/>
                    </a:ln>
                  </pic:spPr>
                </pic:pic>
              </a:graphicData>
            </a:graphic>
          </wp:inline>
        </w:drawing>
      </w:r>
      <w:r w:rsidRPr="00F17336">
        <w:rPr>
          <w:rFonts w:ascii="Times New Roman" w:hAnsi="Times New Roman" w:cs="Times New Roman"/>
          <w:noProof/>
          <w:sz w:val="24"/>
          <w:szCs w:val="24"/>
        </w:rPr>
        <w:drawing>
          <wp:inline distT="0" distB="0" distL="0" distR="0">
            <wp:extent cx="2762250" cy="2076450"/>
            <wp:effectExtent l="19050" t="0" r="0" b="0"/>
            <wp:docPr id="15" name="Resim 14" descr="Mahallaç (23)"/>
            <wp:cNvGraphicFramePr/>
            <a:graphic xmlns:a="http://schemas.openxmlformats.org/drawingml/2006/main">
              <a:graphicData uri="http://schemas.openxmlformats.org/drawingml/2006/picture">
                <pic:pic xmlns:pic="http://schemas.openxmlformats.org/drawingml/2006/picture">
                  <pic:nvPicPr>
                    <pic:cNvPr id="11269" name="Picture 3" descr="Mahallaç (23)"/>
                    <pic:cNvPicPr>
                      <a:picLocks noChangeAspect="1" noChangeArrowheads="1"/>
                    </pic:cNvPicPr>
                  </pic:nvPicPr>
                  <pic:blipFill>
                    <a:blip r:embed="rId23" cstate="print"/>
                    <a:srcRect/>
                    <a:stretch>
                      <a:fillRect/>
                    </a:stretch>
                  </pic:blipFill>
                  <pic:spPr bwMode="auto">
                    <a:xfrm>
                      <a:off x="0" y="0"/>
                      <a:ext cx="2763995" cy="2077762"/>
                    </a:xfrm>
                    <a:prstGeom prst="rect">
                      <a:avLst/>
                    </a:prstGeom>
                    <a:noFill/>
                    <a:ln w="9525">
                      <a:noFill/>
                      <a:miter lim="800000"/>
                      <a:headEnd/>
                      <a:tailEnd/>
                    </a:ln>
                  </pic:spPr>
                </pic:pic>
              </a:graphicData>
            </a:graphic>
          </wp:inline>
        </w:drawing>
      </w:r>
    </w:p>
    <w:p w:rsidR="00BF4A09" w:rsidRPr="00F17336" w:rsidRDefault="00F17336" w:rsidP="00F17336">
      <w:pPr>
        <w:jc w:val="both"/>
        <w:rPr>
          <w:rFonts w:ascii="Times New Roman" w:hAnsi="Times New Roman" w:cs="Times New Roman"/>
          <w:sz w:val="24"/>
          <w:szCs w:val="24"/>
        </w:rPr>
      </w:pPr>
      <w:r>
        <w:rPr>
          <w:rFonts w:ascii="Times New Roman" w:hAnsi="Times New Roman" w:cs="Times New Roman"/>
          <w:sz w:val="24"/>
          <w:szCs w:val="24"/>
        </w:rPr>
        <w:tab/>
      </w:r>
      <w:proofErr w:type="spellStart"/>
      <w:r w:rsidR="00F76AAA" w:rsidRPr="00F17336">
        <w:rPr>
          <w:rFonts w:ascii="Times New Roman" w:hAnsi="Times New Roman" w:cs="Times New Roman"/>
          <w:sz w:val="24"/>
          <w:szCs w:val="24"/>
        </w:rPr>
        <w:t>Karadağın</w:t>
      </w:r>
      <w:proofErr w:type="spellEnd"/>
      <w:r w:rsidR="00F76AAA" w:rsidRPr="00F17336">
        <w:rPr>
          <w:rFonts w:ascii="Times New Roman" w:hAnsi="Times New Roman" w:cs="Times New Roman"/>
          <w:sz w:val="24"/>
          <w:szCs w:val="24"/>
        </w:rPr>
        <w:t xml:space="preserve"> en yüksek noktası olan (2283 m.) </w:t>
      </w:r>
      <w:proofErr w:type="spellStart"/>
      <w:r w:rsidR="00F76AAA" w:rsidRPr="00F17336">
        <w:rPr>
          <w:rFonts w:ascii="Times New Roman" w:hAnsi="Times New Roman" w:cs="Times New Roman"/>
          <w:sz w:val="24"/>
          <w:szCs w:val="24"/>
        </w:rPr>
        <w:t>Mahalaç</w:t>
      </w:r>
      <w:proofErr w:type="spellEnd"/>
      <w:r w:rsidR="00F76AAA" w:rsidRPr="00F17336">
        <w:rPr>
          <w:rFonts w:ascii="Times New Roman" w:hAnsi="Times New Roman" w:cs="Times New Roman"/>
          <w:sz w:val="24"/>
          <w:szCs w:val="24"/>
        </w:rPr>
        <w:t xml:space="preserve"> tepesinde kesme taştan </w:t>
      </w:r>
      <w:proofErr w:type="spellStart"/>
      <w:r w:rsidR="00F76AAA" w:rsidRPr="00F17336">
        <w:rPr>
          <w:rFonts w:ascii="Times New Roman" w:hAnsi="Times New Roman" w:cs="Times New Roman"/>
          <w:sz w:val="24"/>
          <w:szCs w:val="24"/>
        </w:rPr>
        <w:t>latin</w:t>
      </w:r>
      <w:proofErr w:type="spellEnd"/>
      <w:r w:rsidR="00F76AAA" w:rsidRPr="00F17336">
        <w:rPr>
          <w:rFonts w:ascii="Times New Roman" w:hAnsi="Times New Roman" w:cs="Times New Roman"/>
          <w:sz w:val="24"/>
          <w:szCs w:val="24"/>
        </w:rPr>
        <w:t xml:space="preserve"> haçı planlı bir kilise, kilisenin kuzeyinde serbest haç planlı bir mezar şapeli, kilisenin batısında manastır binası ve aralarında kalan avluda da sarnıçlar bulunmaktadır. Bu yapılar taş dehlizler ile bir birine bağlanmıştır. 4 – 6. yüzyıllar arasına tarihlendirilmektedir. </w:t>
      </w:r>
      <w:proofErr w:type="spellStart"/>
      <w:r w:rsidR="00F76AAA" w:rsidRPr="00F17336">
        <w:rPr>
          <w:rFonts w:ascii="Times New Roman" w:hAnsi="Times New Roman" w:cs="Times New Roman"/>
          <w:sz w:val="24"/>
          <w:szCs w:val="24"/>
        </w:rPr>
        <w:t>Mahalaç</w:t>
      </w:r>
      <w:proofErr w:type="spellEnd"/>
      <w:r w:rsidR="00F76AAA" w:rsidRPr="00F17336">
        <w:rPr>
          <w:rFonts w:ascii="Times New Roman" w:hAnsi="Times New Roman" w:cs="Times New Roman"/>
          <w:sz w:val="24"/>
          <w:szCs w:val="24"/>
        </w:rPr>
        <w:t xml:space="preserve"> kilisenin doğusunda,  yüzeyi kiliseye dönük büyük bir taşın üzerinde Hitit Hiyeroglifi ile yazılmış bir kitabe bulunmaktadır. Kitabede Hitit Kralı </w:t>
      </w:r>
      <w:proofErr w:type="spellStart"/>
      <w:r w:rsidR="00F76AAA" w:rsidRPr="00F17336">
        <w:rPr>
          <w:rFonts w:ascii="Times New Roman" w:hAnsi="Times New Roman" w:cs="Times New Roman"/>
          <w:sz w:val="24"/>
          <w:szCs w:val="24"/>
        </w:rPr>
        <w:t>Hartapus’un</w:t>
      </w:r>
      <w:proofErr w:type="spellEnd"/>
      <w:r w:rsidR="00F76AAA" w:rsidRPr="00F17336">
        <w:rPr>
          <w:rFonts w:ascii="Times New Roman" w:hAnsi="Times New Roman" w:cs="Times New Roman"/>
          <w:sz w:val="24"/>
          <w:szCs w:val="24"/>
        </w:rPr>
        <w:t xml:space="preserve"> adı geçmektedir. Ayrıca Hititlere ait bir sunak da tespit edilmiştir.</w:t>
      </w:r>
    </w:p>
    <w:p w:rsidR="00F17336" w:rsidRDefault="00F17336" w:rsidP="00F17336">
      <w:pPr>
        <w:tabs>
          <w:tab w:val="left" w:pos="2760"/>
        </w:tabs>
        <w:jc w:val="both"/>
        <w:rPr>
          <w:rFonts w:ascii="Times New Roman" w:hAnsi="Times New Roman" w:cs="Times New Roman"/>
          <w:b/>
          <w:sz w:val="24"/>
          <w:szCs w:val="24"/>
        </w:rPr>
      </w:pPr>
      <w:r>
        <w:rPr>
          <w:rFonts w:ascii="Times New Roman" w:hAnsi="Times New Roman" w:cs="Times New Roman"/>
          <w:sz w:val="24"/>
          <w:szCs w:val="24"/>
        </w:rPr>
        <w:tab/>
      </w:r>
      <w:r w:rsidRPr="00F17336">
        <w:rPr>
          <w:rFonts w:ascii="Times New Roman" w:hAnsi="Times New Roman" w:cs="Times New Roman"/>
          <w:b/>
          <w:sz w:val="24"/>
          <w:szCs w:val="24"/>
        </w:rPr>
        <w:t>KARADAĞ'DA EKO TURİZM</w:t>
      </w:r>
    </w:p>
    <w:p w:rsidR="00F17336" w:rsidRDefault="00F17336" w:rsidP="00F17336">
      <w:pPr>
        <w:tabs>
          <w:tab w:val="left" w:pos="2760"/>
        </w:tabs>
        <w:jc w:val="both"/>
        <w:rPr>
          <w:rFonts w:ascii="Times New Roman" w:hAnsi="Times New Roman" w:cs="Times New Roman"/>
          <w:b/>
          <w:sz w:val="24"/>
          <w:szCs w:val="24"/>
        </w:rPr>
      </w:pPr>
      <w:r w:rsidRPr="00F17336">
        <w:rPr>
          <w:rFonts w:ascii="Times New Roman" w:hAnsi="Times New Roman" w:cs="Times New Roman"/>
          <w:b/>
          <w:noProof/>
          <w:sz w:val="24"/>
          <w:szCs w:val="24"/>
        </w:rPr>
        <w:drawing>
          <wp:inline distT="0" distB="0" distL="0" distR="0">
            <wp:extent cx="1800225" cy="2047875"/>
            <wp:effectExtent l="19050" t="0" r="9525" b="0"/>
            <wp:docPr id="16" name="Resim 15" descr="IMG_0532_fhdr"/>
            <wp:cNvGraphicFramePr/>
            <a:graphic xmlns:a="http://schemas.openxmlformats.org/drawingml/2006/main">
              <a:graphicData uri="http://schemas.openxmlformats.org/drawingml/2006/picture">
                <pic:pic xmlns:pic="http://schemas.openxmlformats.org/drawingml/2006/picture">
                  <pic:nvPicPr>
                    <pic:cNvPr id="15367" name="Picture 3" descr="IMG_0532_fhdr"/>
                    <pic:cNvPicPr>
                      <a:picLocks noChangeAspect="1" noChangeArrowheads="1"/>
                    </pic:cNvPicPr>
                  </pic:nvPicPr>
                  <pic:blipFill>
                    <a:blip r:embed="rId24" cstate="print"/>
                    <a:srcRect/>
                    <a:stretch>
                      <a:fillRect/>
                    </a:stretch>
                  </pic:blipFill>
                  <pic:spPr bwMode="auto">
                    <a:xfrm>
                      <a:off x="0" y="0"/>
                      <a:ext cx="1800225" cy="2047875"/>
                    </a:xfrm>
                    <a:prstGeom prst="rect">
                      <a:avLst/>
                    </a:prstGeom>
                    <a:noFill/>
                    <a:ln w="9525">
                      <a:noFill/>
                      <a:miter lim="800000"/>
                      <a:headEnd/>
                      <a:tailEnd/>
                    </a:ln>
                  </pic:spPr>
                </pic:pic>
              </a:graphicData>
            </a:graphic>
          </wp:inline>
        </w:drawing>
      </w:r>
      <w:r w:rsidRPr="00F17336">
        <w:rPr>
          <w:rFonts w:ascii="Times New Roman" w:hAnsi="Times New Roman" w:cs="Times New Roman"/>
          <w:b/>
          <w:noProof/>
          <w:sz w:val="24"/>
          <w:szCs w:val="24"/>
        </w:rPr>
        <w:drawing>
          <wp:inline distT="0" distB="0" distL="0" distR="0">
            <wp:extent cx="1981200" cy="2047875"/>
            <wp:effectExtent l="19050" t="0" r="0" b="0"/>
            <wp:docPr id="17" name="Resim 16" descr="/136/6"/>
            <wp:cNvGraphicFramePr/>
            <a:graphic xmlns:a="http://schemas.openxmlformats.org/drawingml/2006/main">
              <a:graphicData uri="http://schemas.openxmlformats.org/drawingml/2006/picture">
                <pic:pic xmlns:pic="http://schemas.openxmlformats.org/drawingml/2006/picture">
                  <pic:nvPicPr>
                    <pic:cNvPr id="16390" name="Picture 3" descr="/136/6"/>
                    <pic:cNvPicPr>
                      <a:picLocks noChangeAspect="1" noChangeArrowheads="1"/>
                    </pic:cNvPicPr>
                  </pic:nvPicPr>
                  <pic:blipFill>
                    <a:blip r:embed="rId25"/>
                    <a:srcRect/>
                    <a:stretch>
                      <a:fillRect/>
                    </a:stretch>
                  </pic:blipFill>
                  <pic:spPr bwMode="auto">
                    <a:xfrm>
                      <a:off x="0" y="0"/>
                      <a:ext cx="1981200" cy="2047875"/>
                    </a:xfrm>
                    <a:prstGeom prst="rect">
                      <a:avLst/>
                    </a:prstGeom>
                    <a:noFill/>
                    <a:ln w="9525">
                      <a:noFill/>
                      <a:miter lim="800000"/>
                      <a:headEnd/>
                      <a:tailEnd/>
                    </a:ln>
                  </pic:spPr>
                </pic:pic>
              </a:graphicData>
            </a:graphic>
          </wp:inline>
        </w:drawing>
      </w:r>
      <w:r w:rsidRPr="00F17336">
        <w:rPr>
          <w:rFonts w:ascii="Times New Roman" w:hAnsi="Times New Roman" w:cs="Times New Roman"/>
          <w:b/>
          <w:noProof/>
          <w:sz w:val="24"/>
          <w:szCs w:val="24"/>
        </w:rPr>
        <w:drawing>
          <wp:inline distT="0" distB="0" distL="0" distR="0">
            <wp:extent cx="1885950" cy="2038350"/>
            <wp:effectExtent l="19050" t="0" r="0" b="0"/>
            <wp:docPr id="18" name="Resim 17" descr="DSC03100"/>
            <wp:cNvGraphicFramePr/>
            <a:graphic xmlns:a="http://schemas.openxmlformats.org/drawingml/2006/main">
              <a:graphicData uri="http://schemas.openxmlformats.org/drawingml/2006/picture">
                <pic:pic xmlns:pic="http://schemas.openxmlformats.org/drawingml/2006/picture">
                  <pic:nvPicPr>
                    <pic:cNvPr id="17415" name="Picture 3" descr="DSC03100"/>
                    <pic:cNvPicPr>
                      <a:picLocks noChangeAspect="1" noChangeArrowheads="1"/>
                    </pic:cNvPicPr>
                  </pic:nvPicPr>
                  <pic:blipFill>
                    <a:blip r:embed="rId26" cstate="print"/>
                    <a:srcRect/>
                    <a:stretch>
                      <a:fillRect/>
                    </a:stretch>
                  </pic:blipFill>
                  <pic:spPr bwMode="auto">
                    <a:xfrm>
                      <a:off x="0" y="0"/>
                      <a:ext cx="1885950" cy="2038350"/>
                    </a:xfrm>
                    <a:prstGeom prst="rect">
                      <a:avLst/>
                    </a:prstGeom>
                    <a:noFill/>
                    <a:ln w="9525">
                      <a:noFill/>
                      <a:miter lim="800000"/>
                      <a:headEnd/>
                      <a:tailEnd/>
                    </a:ln>
                  </pic:spPr>
                </pic:pic>
              </a:graphicData>
            </a:graphic>
          </wp:inline>
        </w:drawing>
      </w:r>
    </w:p>
    <w:p w:rsidR="00BF4A09" w:rsidRPr="00CA4404" w:rsidRDefault="00F17336" w:rsidP="00CA4404">
      <w:pPr>
        <w:tabs>
          <w:tab w:val="left" w:pos="2760"/>
        </w:tabs>
        <w:jc w:val="both"/>
        <w:rPr>
          <w:rFonts w:ascii="Times New Roman" w:hAnsi="Times New Roman" w:cs="Times New Roman"/>
          <w:b/>
          <w:sz w:val="24"/>
          <w:szCs w:val="24"/>
        </w:rPr>
      </w:pPr>
      <w:r>
        <w:rPr>
          <w:rFonts w:ascii="Times New Roman" w:hAnsi="Times New Roman" w:cs="Times New Roman"/>
          <w:b/>
          <w:sz w:val="24"/>
          <w:szCs w:val="24"/>
        </w:rPr>
        <w:t xml:space="preserve">           </w:t>
      </w:r>
      <w:r w:rsidR="00F76AAA" w:rsidRPr="00F17336">
        <w:rPr>
          <w:rFonts w:ascii="Times New Roman" w:hAnsi="Times New Roman" w:cs="Times New Roman"/>
          <w:sz w:val="24"/>
          <w:szCs w:val="24"/>
        </w:rPr>
        <w:t xml:space="preserve">Karaman Karadağ’ın en yüksek tepesi 2283 m </w:t>
      </w:r>
      <w:proofErr w:type="spellStart"/>
      <w:r w:rsidR="00F76AAA" w:rsidRPr="00F17336">
        <w:rPr>
          <w:rFonts w:ascii="Times New Roman" w:hAnsi="Times New Roman" w:cs="Times New Roman"/>
          <w:sz w:val="24"/>
          <w:szCs w:val="24"/>
        </w:rPr>
        <w:t>dir</w:t>
      </w:r>
      <w:proofErr w:type="spellEnd"/>
      <w:r w:rsidR="00F76AAA" w:rsidRPr="00F17336">
        <w:rPr>
          <w:rFonts w:ascii="Times New Roman" w:hAnsi="Times New Roman" w:cs="Times New Roman"/>
          <w:sz w:val="24"/>
          <w:szCs w:val="24"/>
        </w:rPr>
        <w:t xml:space="preserve">. </w:t>
      </w:r>
      <w:proofErr w:type="spellStart"/>
      <w:r w:rsidR="00F76AAA" w:rsidRPr="00F17336">
        <w:rPr>
          <w:rFonts w:ascii="Times New Roman" w:hAnsi="Times New Roman" w:cs="Times New Roman"/>
          <w:sz w:val="24"/>
          <w:szCs w:val="24"/>
        </w:rPr>
        <w:t>Karadağın</w:t>
      </w:r>
      <w:proofErr w:type="spellEnd"/>
      <w:r w:rsidR="00F76AAA" w:rsidRPr="00F17336">
        <w:rPr>
          <w:rFonts w:ascii="Times New Roman" w:hAnsi="Times New Roman" w:cs="Times New Roman"/>
          <w:sz w:val="24"/>
          <w:szCs w:val="24"/>
        </w:rPr>
        <w:t xml:space="preserve"> kendine has coğrafya ve iklime sahip olması, botanik yapısı itibariyle eko turizmine çok elverişlidir. Bu nedenle civar köylüler yaz aylarında hayvanları otlatmak için Karadağ’a çıkarak hayvanlarını otlatmakta, botanik yapısı itibari ile kendine has organik bal üretimi ve tarım, hayvancılık et ve süt ürünleri üretimi yapılmaktadır. Karadağ, uygun iklim şartları, yaban hayatı, İnanç turizmi, eko turizm, tarih turizmi, kültür turizmi, ve yamaç paraşütü potansiyellerini bir arada taşıyan bir </w:t>
      </w:r>
      <w:proofErr w:type="gramStart"/>
      <w:r w:rsidR="00F76AAA" w:rsidRPr="00F17336">
        <w:rPr>
          <w:rFonts w:ascii="Times New Roman" w:hAnsi="Times New Roman" w:cs="Times New Roman"/>
          <w:sz w:val="24"/>
          <w:szCs w:val="24"/>
        </w:rPr>
        <w:t>destinasyon</w:t>
      </w:r>
      <w:proofErr w:type="gramEnd"/>
      <w:r w:rsidR="00F76AAA" w:rsidRPr="00F17336">
        <w:rPr>
          <w:rFonts w:ascii="Times New Roman" w:hAnsi="Times New Roman" w:cs="Times New Roman"/>
          <w:sz w:val="24"/>
          <w:szCs w:val="24"/>
        </w:rPr>
        <w:t xml:space="preserve"> merkezidir.</w:t>
      </w:r>
      <w:r w:rsidR="00F76AAA" w:rsidRPr="00CA4404">
        <w:rPr>
          <w:rFonts w:ascii="Times New Roman" w:hAnsi="Times New Roman" w:cs="Times New Roman"/>
          <w:sz w:val="24"/>
          <w:szCs w:val="24"/>
        </w:rPr>
        <w:t xml:space="preserve"> Karadağ da bulunan, </w:t>
      </w:r>
      <w:proofErr w:type="spellStart"/>
      <w:r w:rsidR="00F76AAA" w:rsidRPr="00CA4404">
        <w:rPr>
          <w:rFonts w:ascii="Times New Roman" w:hAnsi="Times New Roman" w:cs="Times New Roman"/>
          <w:sz w:val="24"/>
          <w:szCs w:val="24"/>
        </w:rPr>
        <w:t>Binbir</w:t>
      </w:r>
      <w:proofErr w:type="spellEnd"/>
      <w:r w:rsidR="00F76AAA" w:rsidRPr="00CA4404">
        <w:rPr>
          <w:rFonts w:ascii="Times New Roman" w:hAnsi="Times New Roman" w:cs="Times New Roman"/>
          <w:sz w:val="24"/>
          <w:szCs w:val="24"/>
        </w:rPr>
        <w:t xml:space="preserve"> </w:t>
      </w:r>
      <w:proofErr w:type="spellStart"/>
      <w:r w:rsidR="00F76AAA" w:rsidRPr="00CA4404">
        <w:rPr>
          <w:rFonts w:ascii="Times New Roman" w:hAnsi="Times New Roman" w:cs="Times New Roman"/>
          <w:sz w:val="24"/>
          <w:szCs w:val="24"/>
        </w:rPr>
        <w:t>Kilise’de</w:t>
      </w:r>
      <w:proofErr w:type="spellEnd"/>
      <w:r w:rsidR="00F76AAA" w:rsidRPr="00CA4404">
        <w:rPr>
          <w:rFonts w:ascii="Times New Roman" w:hAnsi="Times New Roman" w:cs="Times New Roman"/>
          <w:sz w:val="24"/>
          <w:szCs w:val="24"/>
        </w:rPr>
        <w:t xml:space="preserve">, </w:t>
      </w:r>
      <w:proofErr w:type="spellStart"/>
      <w:r w:rsidR="00F76AAA" w:rsidRPr="00CA4404">
        <w:rPr>
          <w:rFonts w:ascii="Times New Roman" w:hAnsi="Times New Roman" w:cs="Times New Roman"/>
          <w:sz w:val="24"/>
          <w:szCs w:val="24"/>
        </w:rPr>
        <w:t>Madenşehri</w:t>
      </w:r>
      <w:proofErr w:type="spellEnd"/>
      <w:r w:rsidR="00F76AAA" w:rsidRPr="00CA4404">
        <w:rPr>
          <w:rFonts w:ascii="Times New Roman" w:hAnsi="Times New Roman" w:cs="Times New Roman"/>
          <w:sz w:val="24"/>
          <w:szCs w:val="24"/>
        </w:rPr>
        <w:t xml:space="preserve"> </w:t>
      </w:r>
      <w:proofErr w:type="spellStart"/>
      <w:r w:rsidR="00F76AAA" w:rsidRPr="00CA4404">
        <w:rPr>
          <w:rFonts w:ascii="Times New Roman" w:hAnsi="Times New Roman" w:cs="Times New Roman"/>
          <w:sz w:val="24"/>
          <w:szCs w:val="24"/>
        </w:rPr>
        <w:t>Örenyeri</w:t>
      </w:r>
      <w:proofErr w:type="spellEnd"/>
      <w:r w:rsidR="00F76AAA" w:rsidRPr="00CA4404">
        <w:rPr>
          <w:rFonts w:ascii="Times New Roman" w:hAnsi="Times New Roman" w:cs="Times New Roman"/>
          <w:sz w:val="24"/>
          <w:szCs w:val="24"/>
        </w:rPr>
        <w:t xml:space="preserve">, Krater Çukuru ile </w:t>
      </w:r>
      <w:proofErr w:type="spellStart"/>
      <w:r w:rsidR="00F76AAA" w:rsidRPr="00CA4404">
        <w:rPr>
          <w:rFonts w:ascii="Times New Roman" w:hAnsi="Times New Roman" w:cs="Times New Roman"/>
          <w:sz w:val="24"/>
          <w:szCs w:val="24"/>
        </w:rPr>
        <w:t>Başdağ</w:t>
      </w:r>
      <w:proofErr w:type="spellEnd"/>
      <w:r w:rsidR="00F76AAA" w:rsidRPr="00CA4404">
        <w:rPr>
          <w:rFonts w:ascii="Times New Roman" w:hAnsi="Times New Roman" w:cs="Times New Roman"/>
          <w:sz w:val="24"/>
          <w:szCs w:val="24"/>
        </w:rPr>
        <w:t xml:space="preserve"> Kalesi ve çevresinde yaşayan Yılkı Atları ve Yaban Koyunları, yaban hayatı sevenler ve maceracılar için bulunmaz bir fırsattır. Karaman Karadağ’da keklik, tavşan, tilki, bıldırcın, üveyik, bağırtlak, yaban ördeği gibi yabani hayvanlar bulunmaktadır.</w:t>
      </w:r>
    </w:p>
    <w:p w:rsidR="00B312BD" w:rsidRDefault="00B312BD" w:rsidP="00B312BD">
      <w:pPr>
        <w:tabs>
          <w:tab w:val="left" w:pos="3795"/>
        </w:tabs>
        <w:jc w:val="center"/>
        <w:rPr>
          <w:rFonts w:ascii="Times New Roman" w:hAnsi="Times New Roman" w:cs="Times New Roman"/>
          <w:sz w:val="24"/>
          <w:szCs w:val="24"/>
        </w:rPr>
      </w:pPr>
      <w:r>
        <w:rPr>
          <w:rFonts w:ascii="Times New Roman" w:hAnsi="Times New Roman" w:cs="Times New Roman"/>
          <w:sz w:val="24"/>
          <w:szCs w:val="24"/>
        </w:rPr>
        <w:t>3</w:t>
      </w:r>
    </w:p>
    <w:p w:rsidR="00CA4404" w:rsidRPr="00800E4A" w:rsidRDefault="006540A2" w:rsidP="00B312BD">
      <w:pPr>
        <w:tabs>
          <w:tab w:val="left" w:pos="3795"/>
        </w:tabs>
        <w:jc w:val="center"/>
        <w:rPr>
          <w:rFonts w:ascii="Times New Roman" w:hAnsi="Times New Roman" w:cs="Times New Roman"/>
          <w:b/>
          <w:sz w:val="24"/>
          <w:szCs w:val="24"/>
        </w:rPr>
      </w:pPr>
      <w:r w:rsidRPr="00800E4A">
        <w:rPr>
          <w:rFonts w:ascii="Times New Roman" w:hAnsi="Times New Roman" w:cs="Times New Roman"/>
          <w:b/>
          <w:sz w:val="24"/>
          <w:szCs w:val="24"/>
        </w:rPr>
        <w:lastRenderedPageBreak/>
        <w:t>TAŞKALE KÖYÜ</w:t>
      </w:r>
    </w:p>
    <w:p w:rsidR="006540A2" w:rsidRDefault="002650D1" w:rsidP="006540A2">
      <w:pPr>
        <w:tabs>
          <w:tab w:val="left" w:pos="3795"/>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14525" cy="1685925"/>
            <wp:effectExtent l="19050" t="0" r="9525" b="0"/>
            <wp:docPr id="19" name="Resim 2" descr="D:\2012\TURİZMLE İLGİLİ\Taşkale DEVE OYUNU İNCESU VE MANAZAN RESİMLERİ\KÜLTÜR\SDC1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2\TURİZMLE İLGİLİ\Taşkale DEVE OYUNU İNCESU VE MANAZAN RESİMLERİ\KÜLTÜR\SDC13102.JPG"/>
                    <pic:cNvPicPr>
                      <a:picLocks noChangeAspect="1" noChangeArrowheads="1"/>
                    </pic:cNvPicPr>
                  </pic:nvPicPr>
                  <pic:blipFill>
                    <a:blip r:embed="rId27" cstate="print"/>
                    <a:srcRect/>
                    <a:stretch>
                      <a:fillRect/>
                    </a:stretch>
                  </pic:blipFill>
                  <pic:spPr bwMode="auto">
                    <a:xfrm>
                      <a:off x="0" y="0"/>
                      <a:ext cx="1913892" cy="1685368"/>
                    </a:xfrm>
                    <a:prstGeom prst="rect">
                      <a:avLst/>
                    </a:prstGeom>
                    <a:noFill/>
                    <a:ln w="9525">
                      <a:noFill/>
                      <a:miter lim="800000"/>
                      <a:headEnd/>
                      <a:tailEnd/>
                    </a:ln>
                  </pic:spPr>
                </pic:pic>
              </a:graphicData>
            </a:graphic>
          </wp:inline>
        </w:drawing>
      </w:r>
      <w:r w:rsidR="003A427D">
        <w:rPr>
          <w:rFonts w:ascii="Times New Roman" w:hAnsi="Times New Roman" w:cs="Times New Roman"/>
          <w:sz w:val="24"/>
          <w:szCs w:val="24"/>
        </w:rPr>
        <w:t xml:space="preserve"> </w:t>
      </w:r>
      <w:r w:rsidR="003A427D" w:rsidRPr="003A427D">
        <w:rPr>
          <w:rFonts w:ascii="Times New Roman" w:hAnsi="Times New Roman" w:cs="Times New Roman"/>
          <w:noProof/>
          <w:sz w:val="24"/>
          <w:szCs w:val="24"/>
        </w:rPr>
        <w:drawing>
          <wp:inline distT="0" distB="0" distL="0" distR="0">
            <wp:extent cx="1676400" cy="1683962"/>
            <wp:effectExtent l="19050" t="0" r="0" b="0"/>
            <wp:docPr id="20" name="Resim 7" descr="D:\2012\TURİZMLE İLGİLİ\2016 TURİZM FOTOLARI\_P4B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2\TURİZMLE İLGİLİ\2016 TURİZM FOTOLARI\_P4B3723.JPG"/>
                    <pic:cNvPicPr>
                      <a:picLocks noChangeAspect="1" noChangeArrowheads="1"/>
                    </pic:cNvPicPr>
                  </pic:nvPicPr>
                  <pic:blipFill>
                    <a:blip r:embed="rId28" cstate="print"/>
                    <a:srcRect/>
                    <a:stretch>
                      <a:fillRect/>
                    </a:stretch>
                  </pic:blipFill>
                  <pic:spPr bwMode="auto">
                    <a:xfrm>
                      <a:off x="0" y="0"/>
                      <a:ext cx="1675613" cy="1683171"/>
                    </a:xfrm>
                    <a:prstGeom prst="rect">
                      <a:avLst/>
                    </a:prstGeom>
                    <a:noFill/>
                    <a:ln w="9525">
                      <a:noFill/>
                      <a:miter lim="800000"/>
                      <a:headEnd/>
                      <a:tailEnd/>
                    </a:ln>
                  </pic:spPr>
                </pic:pic>
              </a:graphicData>
            </a:graphic>
          </wp:inline>
        </w:drawing>
      </w:r>
      <w:r w:rsidR="003A427D">
        <w:rPr>
          <w:rFonts w:ascii="Times New Roman" w:hAnsi="Times New Roman" w:cs="Times New Roman"/>
          <w:sz w:val="24"/>
          <w:szCs w:val="24"/>
        </w:rPr>
        <w:t xml:space="preserve"> </w:t>
      </w:r>
      <w:r w:rsidRPr="002650D1">
        <w:rPr>
          <w:rFonts w:ascii="Times New Roman" w:hAnsi="Times New Roman" w:cs="Times New Roman"/>
          <w:noProof/>
          <w:sz w:val="24"/>
          <w:szCs w:val="24"/>
        </w:rPr>
        <w:drawing>
          <wp:inline distT="0" distB="0" distL="0" distR="0">
            <wp:extent cx="1943100" cy="1685925"/>
            <wp:effectExtent l="19050" t="0" r="0" b="0"/>
            <wp:docPr id="269" name="Resim 28"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81"/>
                    <pic:cNvPicPr>
                      <a:picLocks noChangeAspect="1" noChangeArrowheads="1"/>
                    </pic:cNvPicPr>
                  </pic:nvPicPr>
                  <pic:blipFill>
                    <a:blip r:embed="rId29" cstate="print"/>
                    <a:srcRect/>
                    <a:stretch>
                      <a:fillRect/>
                    </a:stretch>
                  </pic:blipFill>
                  <pic:spPr bwMode="auto">
                    <a:xfrm>
                      <a:off x="0" y="0"/>
                      <a:ext cx="1943100" cy="1685925"/>
                    </a:xfrm>
                    <a:prstGeom prst="rect">
                      <a:avLst/>
                    </a:prstGeom>
                    <a:noFill/>
                    <a:ln w="9525">
                      <a:noFill/>
                      <a:miter lim="800000"/>
                      <a:headEnd/>
                      <a:tailEnd/>
                    </a:ln>
                  </pic:spPr>
                </pic:pic>
              </a:graphicData>
            </a:graphic>
          </wp:inline>
        </w:drawing>
      </w:r>
    </w:p>
    <w:p w:rsidR="006540A2" w:rsidRDefault="006540A2" w:rsidP="006540A2">
      <w:pPr>
        <w:jc w:val="both"/>
        <w:rPr>
          <w:rFonts w:ascii="Times New Roman" w:hAnsi="Times New Roman" w:cs="Times New Roman"/>
          <w:sz w:val="24"/>
          <w:szCs w:val="24"/>
        </w:rPr>
      </w:pPr>
      <w:r>
        <w:rPr>
          <w:rFonts w:ascii="Times New Roman" w:hAnsi="Times New Roman" w:cs="Times New Roman"/>
          <w:sz w:val="24"/>
          <w:szCs w:val="24"/>
        </w:rPr>
        <w:tab/>
        <w:t xml:space="preserve">Merkeze </w:t>
      </w:r>
      <w:r w:rsidRPr="006540A2">
        <w:rPr>
          <w:rFonts w:ascii="Times New Roman" w:hAnsi="Times New Roman" w:cs="Times New Roman"/>
          <w:sz w:val="24"/>
          <w:szCs w:val="24"/>
        </w:rPr>
        <w:t>bağlı Taşkale K</w:t>
      </w:r>
      <w:r>
        <w:rPr>
          <w:rFonts w:ascii="Times New Roman" w:hAnsi="Times New Roman" w:cs="Times New Roman"/>
          <w:sz w:val="24"/>
          <w:szCs w:val="24"/>
        </w:rPr>
        <w:t>öyünün</w:t>
      </w:r>
      <w:r w:rsidRPr="006540A2">
        <w:rPr>
          <w:rFonts w:ascii="Times New Roman" w:hAnsi="Times New Roman" w:cs="Times New Roman"/>
          <w:sz w:val="24"/>
          <w:szCs w:val="24"/>
        </w:rPr>
        <w:t xml:space="preserve"> eski adı “Kızıllar” olup öz Türkçedir. Kuzey Asya Türk boylarından birinin ismidir. Konargöçer Türkmen </w:t>
      </w:r>
      <w:proofErr w:type="spellStart"/>
      <w:r w:rsidRPr="006540A2">
        <w:rPr>
          <w:rFonts w:ascii="Times New Roman" w:hAnsi="Times New Roman" w:cs="Times New Roman"/>
          <w:sz w:val="24"/>
          <w:szCs w:val="24"/>
        </w:rPr>
        <w:t>yörükanındadır</w:t>
      </w:r>
      <w:proofErr w:type="spellEnd"/>
      <w:r w:rsidRPr="006540A2">
        <w:rPr>
          <w:rFonts w:ascii="Times New Roman" w:hAnsi="Times New Roman" w:cs="Times New Roman"/>
          <w:sz w:val="24"/>
          <w:szCs w:val="24"/>
        </w:rPr>
        <w:t xml:space="preserve">. </w:t>
      </w:r>
      <w:r w:rsidRPr="00057342">
        <w:rPr>
          <w:rFonts w:ascii="Times New Roman" w:hAnsi="Times New Roman" w:cs="Times New Roman"/>
          <w:sz w:val="24"/>
          <w:szCs w:val="24"/>
        </w:rPr>
        <w:t xml:space="preserve"> Öz Türkçe olan bu isim 1952 yılında, kasabanın içinde</w:t>
      </w:r>
      <w:r>
        <w:rPr>
          <w:rFonts w:ascii="Times New Roman" w:hAnsi="Times New Roman" w:cs="Times New Roman"/>
          <w:sz w:val="24"/>
          <w:szCs w:val="24"/>
        </w:rPr>
        <w:t>ki kale görünümlü tüf taşlardan ve</w:t>
      </w:r>
      <w:r w:rsidRPr="00057342">
        <w:rPr>
          <w:rFonts w:ascii="Times New Roman" w:hAnsi="Times New Roman" w:cs="Times New Roman"/>
          <w:sz w:val="24"/>
          <w:szCs w:val="24"/>
        </w:rPr>
        <w:t xml:space="preserve"> tahıl ambarlarından dolayı köyün ismi “Taşkale” olarak değiştirilmiştir</w:t>
      </w:r>
      <w:r>
        <w:rPr>
          <w:rFonts w:ascii="Times New Roman" w:hAnsi="Times New Roman" w:cs="Times New Roman"/>
          <w:sz w:val="24"/>
          <w:szCs w:val="24"/>
        </w:rPr>
        <w:t>.</w:t>
      </w:r>
      <w:r w:rsidRPr="006540A2">
        <w:rPr>
          <w:rFonts w:ascii="Times New Roman" w:hAnsi="Times New Roman" w:cs="Times New Roman"/>
          <w:sz w:val="24"/>
          <w:szCs w:val="24"/>
        </w:rPr>
        <w:t xml:space="preserve"> Osmanlı İmparatorluğunun </w:t>
      </w:r>
      <w:proofErr w:type="gramStart"/>
      <w:r w:rsidRPr="006540A2">
        <w:rPr>
          <w:rFonts w:ascii="Times New Roman" w:hAnsi="Times New Roman" w:cs="Times New Roman"/>
          <w:sz w:val="24"/>
          <w:szCs w:val="24"/>
        </w:rPr>
        <w:t>iskan</w:t>
      </w:r>
      <w:proofErr w:type="gramEnd"/>
      <w:r w:rsidRPr="006540A2">
        <w:rPr>
          <w:rFonts w:ascii="Times New Roman" w:hAnsi="Times New Roman" w:cs="Times New Roman"/>
          <w:sz w:val="24"/>
          <w:szCs w:val="24"/>
        </w:rPr>
        <w:t xml:space="preserve"> politikası uyarınca 6- 7 yüz yıl önce yöreye yerleşen bir aşirettir. Yörede bulunan ve harabe halindeki </w:t>
      </w:r>
      <w:proofErr w:type="spellStart"/>
      <w:r w:rsidRPr="006540A2">
        <w:rPr>
          <w:rFonts w:ascii="Times New Roman" w:hAnsi="Times New Roman" w:cs="Times New Roman"/>
          <w:sz w:val="24"/>
          <w:szCs w:val="24"/>
        </w:rPr>
        <w:t>Manazan</w:t>
      </w:r>
      <w:proofErr w:type="spellEnd"/>
      <w:r w:rsidRPr="006540A2">
        <w:rPr>
          <w:rFonts w:ascii="Times New Roman" w:hAnsi="Times New Roman" w:cs="Times New Roman"/>
          <w:sz w:val="24"/>
          <w:szCs w:val="24"/>
        </w:rPr>
        <w:t xml:space="preserve">, Miske, </w:t>
      </w:r>
      <w:proofErr w:type="spellStart"/>
      <w:r w:rsidRPr="006540A2">
        <w:rPr>
          <w:rFonts w:ascii="Times New Roman" w:hAnsi="Times New Roman" w:cs="Times New Roman"/>
          <w:sz w:val="24"/>
          <w:szCs w:val="24"/>
        </w:rPr>
        <w:t>Zanzana</w:t>
      </w:r>
      <w:proofErr w:type="spellEnd"/>
      <w:r w:rsidRPr="006540A2">
        <w:rPr>
          <w:rFonts w:ascii="Times New Roman" w:hAnsi="Times New Roman" w:cs="Times New Roman"/>
          <w:sz w:val="24"/>
          <w:szCs w:val="24"/>
        </w:rPr>
        <w:t xml:space="preserve">, </w:t>
      </w:r>
      <w:proofErr w:type="spellStart"/>
      <w:r w:rsidRPr="006540A2">
        <w:rPr>
          <w:rFonts w:ascii="Times New Roman" w:hAnsi="Times New Roman" w:cs="Times New Roman"/>
          <w:sz w:val="24"/>
          <w:szCs w:val="24"/>
        </w:rPr>
        <w:t>Ekizce</w:t>
      </w:r>
      <w:proofErr w:type="spellEnd"/>
      <w:r w:rsidRPr="006540A2">
        <w:rPr>
          <w:rFonts w:ascii="Times New Roman" w:hAnsi="Times New Roman" w:cs="Times New Roman"/>
          <w:sz w:val="24"/>
          <w:szCs w:val="24"/>
        </w:rPr>
        <w:t>, gibi Sit Alanı ilan edilen antik yerleşim ve ören yerlerinde yapılan tespitler ve ortaya çıkan buluntular, Taşkale’de Roma, Bizans ve Osmanlı dönemlerine ait izler taşımaktadır.</w:t>
      </w:r>
    </w:p>
    <w:p w:rsidR="006540A2" w:rsidRPr="00800E4A" w:rsidRDefault="006540A2" w:rsidP="006540A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057342">
        <w:rPr>
          <w:rFonts w:ascii="Times New Roman" w:hAnsi="Times New Roman" w:cs="Times New Roman"/>
          <w:color w:val="000000" w:themeColor="text1"/>
          <w:sz w:val="24"/>
          <w:szCs w:val="24"/>
        </w:rPr>
        <w:t xml:space="preserve">Dr. Ali Güler’in “Atatürk’ün Soyu Kızıl Oğuzlar ve </w:t>
      </w:r>
      <w:proofErr w:type="spellStart"/>
      <w:r w:rsidRPr="00057342">
        <w:rPr>
          <w:rFonts w:ascii="Times New Roman" w:hAnsi="Times New Roman" w:cs="Times New Roman"/>
          <w:color w:val="000000" w:themeColor="text1"/>
          <w:sz w:val="24"/>
          <w:szCs w:val="24"/>
        </w:rPr>
        <w:t>Konyarlar</w:t>
      </w:r>
      <w:proofErr w:type="spellEnd"/>
      <w:r w:rsidRPr="00057342">
        <w:rPr>
          <w:rFonts w:ascii="Times New Roman" w:hAnsi="Times New Roman" w:cs="Times New Roman"/>
          <w:color w:val="000000" w:themeColor="text1"/>
          <w:sz w:val="24"/>
          <w:szCs w:val="24"/>
        </w:rPr>
        <w:t>” kitabında “Taşkale 1530 tarihli tahrirde Karaman livasına bağlı ‘Kızıllar Yurdu’ olarak sayıldığına göre buradaki Kızıl Oğuz dolayısı ile Türk yerleşimi çok daha eski tarihlerde gerçekleşmiş olması gerekir. Muhtemelen Malazgirt Zaferi’ni takip eden Türkleşme sırasında Kızıl Oğuz Yörükleri buraya yerleşerek adlarını vermiş olduklarını” belirtmektedir.</w:t>
      </w:r>
    </w:p>
    <w:p w:rsidR="006540A2" w:rsidRPr="00800E4A" w:rsidRDefault="00800E4A" w:rsidP="00800E4A">
      <w:pPr>
        <w:tabs>
          <w:tab w:val="left" w:pos="3375"/>
        </w:tabs>
        <w:jc w:val="both"/>
        <w:rPr>
          <w:rFonts w:ascii="Times New Roman" w:hAnsi="Times New Roman" w:cs="Times New Roman"/>
          <w:b/>
          <w:sz w:val="24"/>
          <w:szCs w:val="24"/>
        </w:rPr>
      </w:pPr>
      <w:r>
        <w:rPr>
          <w:rFonts w:ascii="Times New Roman" w:hAnsi="Times New Roman" w:cs="Times New Roman"/>
          <w:sz w:val="24"/>
          <w:szCs w:val="24"/>
        </w:rPr>
        <w:tab/>
      </w:r>
      <w:r w:rsidRPr="00800E4A">
        <w:rPr>
          <w:rFonts w:ascii="Times New Roman" w:hAnsi="Times New Roman" w:cs="Times New Roman"/>
          <w:b/>
          <w:sz w:val="24"/>
          <w:szCs w:val="24"/>
        </w:rPr>
        <w:t>İNCESU MAĞARASI</w:t>
      </w:r>
    </w:p>
    <w:p w:rsidR="00800E4A" w:rsidRPr="006540A2" w:rsidRDefault="00800E4A" w:rsidP="00800E4A">
      <w:pPr>
        <w:tabs>
          <w:tab w:val="left" w:pos="3375"/>
        </w:tabs>
        <w:jc w:val="both"/>
        <w:rPr>
          <w:rFonts w:ascii="Times New Roman" w:hAnsi="Times New Roman" w:cs="Times New Roman"/>
          <w:sz w:val="24"/>
          <w:szCs w:val="24"/>
        </w:rPr>
      </w:pPr>
      <w:r w:rsidRPr="00800E4A">
        <w:rPr>
          <w:rFonts w:ascii="Times New Roman" w:hAnsi="Times New Roman" w:cs="Times New Roman"/>
          <w:noProof/>
          <w:sz w:val="24"/>
          <w:szCs w:val="24"/>
        </w:rPr>
        <w:drawing>
          <wp:inline distT="0" distB="0" distL="0" distR="0">
            <wp:extent cx="2676525" cy="1495425"/>
            <wp:effectExtent l="19050" t="0" r="0" b="0"/>
            <wp:docPr id="273" name="Resim 10" descr="C:\Users\MTB\Desktop\ÖNEMLİ SUNU VE FOTOLAR\KARAMAN TAŞKALE İNCE SU MAĞARAS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TB\Desktop\ÖNEMLİ SUNU VE FOTOLAR\KARAMAN TAŞKALE İNCE SU MAĞARASI 4.JPG"/>
                    <pic:cNvPicPr>
                      <a:picLocks noChangeAspect="1" noChangeArrowheads="1"/>
                    </pic:cNvPicPr>
                  </pic:nvPicPr>
                  <pic:blipFill>
                    <a:blip r:embed="rId30" cstate="print"/>
                    <a:srcRect/>
                    <a:stretch>
                      <a:fillRect/>
                    </a:stretch>
                  </pic:blipFill>
                  <pic:spPr bwMode="auto">
                    <a:xfrm>
                      <a:off x="0" y="0"/>
                      <a:ext cx="2679214" cy="1496928"/>
                    </a:xfrm>
                    <a:prstGeom prst="rect">
                      <a:avLst/>
                    </a:prstGeom>
                    <a:noFill/>
                    <a:ln w="9525">
                      <a:noFill/>
                      <a:miter lim="800000"/>
                      <a:headEnd/>
                      <a:tailEnd/>
                    </a:ln>
                  </pic:spPr>
                </pic:pic>
              </a:graphicData>
            </a:graphic>
          </wp:inline>
        </w:drawing>
      </w:r>
      <w:r w:rsidRPr="00800E4A">
        <w:rPr>
          <w:rFonts w:ascii="Times New Roman" w:hAnsi="Times New Roman" w:cs="Times New Roman"/>
          <w:noProof/>
          <w:sz w:val="24"/>
          <w:szCs w:val="24"/>
        </w:rPr>
        <w:drawing>
          <wp:inline distT="0" distB="0" distL="0" distR="0">
            <wp:extent cx="2647950" cy="1495425"/>
            <wp:effectExtent l="19050" t="0" r="0" b="0"/>
            <wp:docPr id="274" name="Resim 9" descr="C:\Users\MTB\Desktop\ÖNEMLİ SUNU VE FOTOLAR\KARAMAN TAŞKALE İNCE SU MAĞARAS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TB\Desktop\ÖNEMLİ SUNU VE FOTOLAR\KARAMAN TAŞKALE İNCE SU MAĞARASI 3.JPG"/>
                    <pic:cNvPicPr>
                      <a:picLocks noChangeAspect="1" noChangeArrowheads="1"/>
                    </pic:cNvPicPr>
                  </pic:nvPicPr>
                  <pic:blipFill>
                    <a:blip r:embed="rId31" cstate="print"/>
                    <a:srcRect/>
                    <a:stretch>
                      <a:fillRect/>
                    </a:stretch>
                  </pic:blipFill>
                  <pic:spPr bwMode="auto">
                    <a:xfrm>
                      <a:off x="0" y="0"/>
                      <a:ext cx="2647950" cy="1495425"/>
                    </a:xfrm>
                    <a:prstGeom prst="rect">
                      <a:avLst/>
                    </a:prstGeom>
                    <a:noFill/>
                    <a:ln w="9525">
                      <a:noFill/>
                      <a:miter lim="800000"/>
                      <a:headEnd/>
                      <a:tailEnd/>
                    </a:ln>
                  </pic:spPr>
                </pic:pic>
              </a:graphicData>
            </a:graphic>
          </wp:inline>
        </w:drawing>
      </w:r>
    </w:p>
    <w:p w:rsidR="00B312BD" w:rsidRDefault="00800E4A" w:rsidP="008A621C">
      <w:pPr>
        <w:ind w:firstLine="708"/>
        <w:jc w:val="both"/>
        <w:rPr>
          <w:rFonts w:ascii="Times New Roman" w:hAnsi="Times New Roman" w:cs="Times New Roman"/>
          <w:color w:val="000000" w:themeColor="text1"/>
          <w:sz w:val="24"/>
          <w:szCs w:val="24"/>
        </w:rPr>
      </w:pPr>
      <w:r w:rsidRPr="00057342">
        <w:rPr>
          <w:rFonts w:ascii="Times New Roman" w:hAnsi="Times New Roman" w:cs="Times New Roman"/>
          <w:color w:val="000000" w:themeColor="text1"/>
          <w:sz w:val="24"/>
          <w:szCs w:val="24"/>
        </w:rPr>
        <w:t xml:space="preserve">Karaman ili Merkez Taşkale köyünün 9 km. güneyinde yer alan İncesu Deresi’nin doğu yamaçlarında </w:t>
      </w:r>
      <w:smartTag w:uri="urn:schemas-microsoft-com:office:smarttags" w:element="metricconverter">
        <w:smartTagPr>
          <w:attr w:name="ProductID" w:val="1356 metre"/>
        </w:smartTagPr>
        <w:r w:rsidRPr="00057342">
          <w:rPr>
            <w:rFonts w:ascii="Times New Roman" w:hAnsi="Times New Roman" w:cs="Times New Roman"/>
            <w:color w:val="000000" w:themeColor="text1"/>
            <w:sz w:val="24"/>
            <w:szCs w:val="24"/>
          </w:rPr>
          <w:t>1356 metre</w:t>
        </w:r>
      </w:smartTag>
      <w:r w:rsidRPr="00057342">
        <w:rPr>
          <w:rFonts w:ascii="Times New Roman" w:hAnsi="Times New Roman" w:cs="Times New Roman"/>
          <w:color w:val="000000" w:themeColor="text1"/>
          <w:sz w:val="24"/>
          <w:szCs w:val="24"/>
        </w:rPr>
        <w:t xml:space="preserve"> uzunluğunda doğal ve uzun</w:t>
      </w:r>
      <w:r>
        <w:rPr>
          <w:rFonts w:ascii="Times New Roman" w:hAnsi="Times New Roman" w:cs="Times New Roman"/>
          <w:color w:val="000000" w:themeColor="text1"/>
          <w:sz w:val="24"/>
          <w:szCs w:val="24"/>
        </w:rPr>
        <w:t xml:space="preserve"> </w:t>
      </w:r>
      <w:r w:rsidRPr="00057342">
        <w:rPr>
          <w:rFonts w:ascii="Times New Roman" w:hAnsi="Times New Roman" w:cs="Times New Roman"/>
          <w:color w:val="000000" w:themeColor="text1"/>
          <w:sz w:val="24"/>
          <w:szCs w:val="24"/>
        </w:rPr>
        <w:t>bir mağaradır. Mağaranın içinde görsel açıdan zenginlik oluşturan çok sayıda sarkıt, dikit ve traverten havuzlar bulunmaktadır. Mağaranın diğer bir özelliğinin astım ve kalp yetersizliği gibi hastalıklara iyi geldiği yolundadır. Mağaranın girişi, üzerinde bulunduğu tepenin eteklerinde küçük ve dik bir delik halindedir. Mağaranın yakın çevresinde yer alan diğer kaya sığınaklarının bulunduğu bölümlerde Roma Devri’ne ait küçük bir yerleşmeye ait izlere rastlanmaktadır. İncesu Mağarası’nın iç yürüyüş yolu, ışıklandırılması ve Taşkale köyü arasındaki 9km’lik</w:t>
      </w:r>
      <w:r w:rsidR="007953B3">
        <w:rPr>
          <w:rFonts w:ascii="Times New Roman" w:hAnsi="Times New Roman" w:cs="Times New Roman"/>
          <w:color w:val="000000" w:themeColor="text1"/>
          <w:sz w:val="24"/>
          <w:szCs w:val="24"/>
        </w:rPr>
        <w:t xml:space="preserve"> </w:t>
      </w:r>
      <w:proofErr w:type="gramStart"/>
      <w:r w:rsidRPr="00057342">
        <w:rPr>
          <w:rFonts w:ascii="Times New Roman" w:hAnsi="Times New Roman" w:cs="Times New Roman"/>
          <w:color w:val="000000" w:themeColor="text1"/>
          <w:sz w:val="24"/>
          <w:szCs w:val="24"/>
        </w:rPr>
        <w:t>stabilize yolu</w:t>
      </w:r>
      <w:proofErr w:type="gramEnd"/>
      <w:r w:rsidRPr="00057342">
        <w:rPr>
          <w:rFonts w:ascii="Times New Roman" w:hAnsi="Times New Roman" w:cs="Times New Roman"/>
          <w:color w:val="000000" w:themeColor="text1"/>
          <w:sz w:val="24"/>
          <w:szCs w:val="24"/>
        </w:rPr>
        <w:t xml:space="preserve"> asfalt yapılarak 2013 yılında turizme açılmıştır.</w:t>
      </w:r>
    </w:p>
    <w:p w:rsidR="00B312BD" w:rsidRDefault="008A621C" w:rsidP="00B312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540A2" w:rsidRDefault="00800E4A" w:rsidP="00800E4A">
      <w:pPr>
        <w:tabs>
          <w:tab w:val="left" w:pos="3795"/>
        </w:tabs>
        <w:jc w:val="center"/>
        <w:rPr>
          <w:rFonts w:ascii="Times New Roman" w:hAnsi="Times New Roman" w:cs="Times New Roman"/>
          <w:b/>
          <w:sz w:val="24"/>
          <w:szCs w:val="24"/>
        </w:rPr>
      </w:pPr>
      <w:r w:rsidRPr="00800E4A">
        <w:rPr>
          <w:rFonts w:ascii="Times New Roman" w:hAnsi="Times New Roman" w:cs="Times New Roman"/>
          <w:b/>
          <w:sz w:val="24"/>
          <w:szCs w:val="24"/>
        </w:rPr>
        <w:lastRenderedPageBreak/>
        <w:t>TAŞKALE TAHIL AMBARLARI</w:t>
      </w:r>
    </w:p>
    <w:p w:rsidR="00800E4A" w:rsidRPr="00800E4A" w:rsidRDefault="00800E4A" w:rsidP="00800E4A">
      <w:pPr>
        <w:tabs>
          <w:tab w:val="left" w:pos="3795"/>
        </w:tabs>
        <w:jc w:val="center"/>
        <w:rPr>
          <w:rFonts w:ascii="Times New Roman" w:hAnsi="Times New Roman" w:cs="Times New Roman"/>
          <w:b/>
          <w:sz w:val="24"/>
          <w:szCs w:val="24"/>
        </w:rPr>
      </w:pPr>
      <w:r w:rsidRPr="00800E4A">
        <w:rPr>
          <w:rFonts w:ascii="Times New Roman" w:hAnsi="Times New Roman" w:cs="Times New Roman"/>
          <w:b/>
          <w:noProof/>
          <w:sz w:val="24"/>
          <w:szCs w:val="24"/>
        </w:rPr>
        <w:drawing>
          <wp:inline distT="0" distB="0" distL="0" distR="0">
            <wp:extent cx="1876425" cy="1619250"/>
            <wp:effectExtent l="19050" t="0" r="9525" b="0"/>
            <wp:docPr id="305" name="Resi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6425" cy="1619250"/>
                    </a:xfrm>
                    <a:prstGeom prst="rect">
                      <a:avLst/>
                    </a:prstGeom>
                    <a:noFill/>
                    <a:ln>
                      <a:noFill/>
                    </a:ln>
                  </pic:spPr>
                </pic:pic>
              </a:graphicData>
            </a:graphic>
          </wp:inline>
        </w:drawing>
      </w:r>
      <w:r w:rsidR="00A83CB0" w:rsidRPr="00A83CB0">
        <w:rPr>
          <w:rFonts w:ascii="Times New Roman" w:hAnsi="Times New Roman" w:cs="Times New Roman"/>
          <w:b/>
          <w:noProof/>
          <w:sz w:val="24"/>
          <w:szCs w:val="24"/>
        </w:rPr>
        <w:drawing>
          <wp:inline distT="0" distB="0" distL="0" distR="0">
            <wp:extent cx="1962150" cy="1666875"/>
            <wp:effectExtent l="19050" t="0" r="0" b="0"/>
            <wp:docPr id="282" name="Resim 7" descr="kültürel mira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ültürel miras 240"/>
                    <pic:cNvPicPr>
                      <a:picLocks noChangeAspect="1" noChangeArrowheads="1"/>
                    </pic:cNvPicPr>
                  </pic:nvPicPr>
                  <pic:blipFill>
                    <a:blip r:embed="rId33" cstate="print"/>
                    <a:srcRect/>
                    <a:stretch>
                      <a:fillRect/>
                    </a:stretch>
                  </pic:blipFill>
                  <pic:spPr bwMode="auto">
                    <a:xfrm>
                      <a:off x="0" y="0"/>
                      <a:ext cx="1962150" cy="1666875"/>
                    </a:xfrm>
                    <a:prstGeom prst="rect">
                      <a:avLst/>
                    </a:prstGeom>
                    <a:noFill/>
                    <a:ln w="9525">
                      <a:noFill/>
                      <a:miter lim="800000"/>
                      <a:headEnd/>
                      <a:tailEnd/>
                    </a:ln>
                  </pic:spPr>
                </pic:pic>
              </a:graphicData>
            </a:graphic>
          </wp:inline>
        </w:drawing>
      </w:r>
      <w:r w:rsidR="00A83CB0">
        <w:rPr>
          <w:rFonts w:ascii="Times New Roman" w:hAnsi="Times New Roman" w:cs="Times New Roman"/>
          <w:b/>
          <w:sz w:val="24"/>
          <w:szCs w:val="24"/>
        </w:rPr>
        <w:t xml:space="preserve"> </w:t>
      </w:r>
      <w:r w:rsidRPr="00800E4A">
        <w:rPr>
          <w:rFonts w:ascii="Times New Roman" w:hAnsi="Times New Roman" w:cs="Times New Roman"/>
          <w:b/>
          <w:noProof/>
          <w:sz w:val="24"/>
          <w:szCs w:val="24"/>
        </w:rPr>
        <w:drawing>
          <wp:inline distT="0" distB="0" distL="0" distR="0">
            <wp:extent cx="1800225" cy="1666875"/>
            <wp:effectExtent l="19050" t="0" r="0" b="0"/>
            <wp:docPr id="275" name="Resim 4" descr="D:\2012\Personel3\TAŞKALE\38740_118609894853019_7276037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2\Personel3\TAŞKALE\38740_118609894853019_7276037_n[1].jpg"/>
                    <pic:cNvPicPr>
                      <a:picLocks noChangeAspect="1" noChangeArrowheads="1"/>
                    </pic:cNvPicPr>
                  </pic:nvPicPr>
                  <pic:blipFill>
                    <a:blip r:embed="rId34" cstate="print"/>
                    <a:srcRect/>
                    <a:stretch>
                      <a:fillRect/>
                    </a:stretch>
                  </pic:blipFill>
                  <pic:spPr bwMode="auto">
                    <a:xfrm>
                      <a:off x="0" y="0"/>
                      <a:ext cx="1803837" cy="1670220"/>
                    </a:xfrm>
                    <a:prstGeom prst="rect">
                      <a:avLst/>
                    </a:prstGeom>
                    <a:noFill/>
                    <a:ln w="9525">
                      <a:noFill/>
                      <a:miter lim="800000"/>
                      <a:headEnd/>
                      <a:tailEnd/>
                    </a:ln>
                  </pic:spPr>
                </pic:pic>
              </a:graphicData>
            </a:graphic>
          </wp:inline>
        </w:drawing>
      </w:r>
    </w:p>
    <w:p w:rsidR="00CA4404" w:rsidRPr="007953B3" w:rsidRDefault="007953B3" w:rsidP="007953B3">
      <w:pPr>
        <w:ind w:firstLine="708"/>
        <w:jc w:val="both"/>
        <w:rPr>
          <w:rFonts w:ascii="Times New Roman" w:hAnsi="Times New Roman"/>
          <w:sz w:val="24"/>
          <w:szCs w:val="24"/>
        </w:rPr>
      </w:pPr>
      <w:r w:rsidRPr="00772FAE">
        <w:rPr>
          <w:rFonts w:ascii="Times New Roman" w:eastAsia="Times New Roman" w:hAnsi="Times New Roman" w:cs="Times New Roman"/>
          <w:sz w:val="24"/>
          <w:szCs w:val="24"/>
        </w:rPr>
        <w:t>Karaman İli Taşkale K</w:t>
      </w:r>
      <w:r>
        <w:rPr>
          <w:rFonts w:ascii="Times New Roman" w:eastAsia="Times New Roman" w:hAnsi="Times New Roman" w:cs="Times New Roman"/>
          <w:sz w:val="24"/>
          <w:szCs w:val="24"/>
        </w:rPr>
        <w:t>öyü</w:t>
      </w:r>
      <w:r w:rsidRPr="00772FAE">
        <w:rPr>
          <w:rFonts w:ascii="Times New Roman" w:eastAsia="Times New Roman" w:hAnsi="Times New Roman" w:cs="Times New Roman"/>
          <w:sz w:val="24"/>
          <w:szCs w:val="24"/>
        </w:rPr>
        <w:t xml:space="preserve"> sınırları içerisinde bulunan Tahıl Ambarları, Taşkale içinde killi kireç taşından oluşan yüksek bir kaya kütlesine tamamen insan eli ile oyulmuş 250’nin üzerinde ambardan oluşmaktadır. Ambarlar tek veya iki odalı olarak oyulmuştur. Kaya yüzeyindeki nişlere tutunarak çıkılmakta, zincirli makara sistemi ile tahıl ürünleri taşınmaktadır. Tahıl ürünlerinin killi kireç taşının ısı ve nemi sabit tutma özelliği sonucu uzun süre bozulmadan saklanabildiği ambarlar bugünün modern buzdolaplarının işlevlerini görmektedir</w:t>
      </w:r>
      <w:r>
        <w:rPr>
          <w:rFonts w:ascii="Times New Roman" w:hAnsi="Times New Roman"/>
          <w:sz w:val="24"/>
          <w:szCs w:val="24"/>
        </w:rPr>
        <w:t xml:space="preserve">. </w:t>
      </w:r>
      <w:r w:rsidR="00800E4A" w:rsidRPr="00057342">
        <w:rPr>
          <w:rFonts w:ascii="Times New Roman" w:hAnsi="Times New Roman" w:cs="Times New Roman"/>
          <w:color w:val="000000" w:themeColor="text1"/>
          <w:sz w:val="24"/>
          <w:szCs w:val="24"/>
        </w:rPr>
        <w:t>Toprak Mahsulleri Ofisi</w:t>
      </w:r>
      <w:r w:rsidR="00800E4A">
        <w:rPr>
          <w:rFonts w:ascii="Times New Roman" w:hAnsi="Times New Roman" w:cs="Times New Roman"/>
          <w:color w:val="000000" w:themeColor="text1"/>
          <w:sz w:val="24"/>
          <w:szCs w:val="24"/>
        </w:rPr>
        <w:t xml:space="preserve"> </w:t>
      </w:r>
      <w:r w:rsidR="00800E4A" w:rsidRPr="00057342">
        <w:rPr>
          <w:rFonts w:ascii="Times New Roman" w:hAnsi="Times New Roman" w:cs="Times New Roman"/>
          <w:color w:val="000000" w:themeColor="text1"/>
          <w:sz w:val="24"/>
          <w:szCs w:val="24"/>
        </w:rPr>
        <w:t>Genel Müdürlüğünce yapılan incelemede bu ambarlarda saklanan buğdayların ortalama 50 yılda ancak %5 oranında unlanma görüldüğü belirtilmektedir.</w:t>
      </w:r>
      <w:r w:rsidR="00800E4A">
        <w:rPr>
          <w:rFonts w:ascii="Times New Roman" w:hAnsi="Times New Roman" w:cs="Times New Roman"/>
          <w:color w:val="000000" w:themeColor="text1"/>
          <w:sz w:val="24"/>
          <w:szCs w:val="24"/>
        </w:rPr>
        <w:t xml:space="preserve"> </w:t>
      </w:r>
    </w:p>
    <w:p w:rsidR="00CA4404" w:rsidRDefault="00800E4A" w:rsidP="00800E4A">
      <w:pPr>
        <w:tabs>
          <w:tab w:val="left" w:pos="2940"/>
        </w:tabs>
        <w:rPr>
          <w:rFonts w:ascii="Times New Roman" w:hAnsi="Times New Roman" w:cs="Times New Roman"/>
          <w:b/>
          <w:sz w:val="24"/>
          <w:szCs w:val="24"/>
        </w:rPr>
      </w:pPr>
      <w:r>
        <w:rPr>
          <w:rFonts w:ascii="Times New Roman" w:hAnsi="Times New Roman" w:cs="Times New Roman"/>
          <w:sz w:val="24"/>
          <w:szCs w:val="24"/>
        </w:rPr>
        <w:tab/>
      </w:r>
      <w:r w:rsidRPr="00800E4A">
        <w:rPr>
          <w:rFonts w:ascii="Times New Roman" w:hAnsi="Times New Roman" w:cs="Times New Roman"/>
          <w:b/>
          <w:sz w:val="24"/>
          <w:szCs w:val="24"/>
        </w:rPr>
        <w:t>MANAZAN YERLEŞKELERİ</w:t>
      </w:r>
    </w:p>
    <w:p w:rsidR="00800E4A" w:rsidRDefault="001653E8" w:rsidP="00800E4A">
      <w:pPr>
        <w:tabs>
          <w:tab w:val="left" w:pos="2940"/>
        </w:tabs>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790700" cy="1543050"/>
            <wp:effectExtent l="19050" t="0" r="0" b="0"/>
            <wp:docPr id="22" name="Resim 3" descr="D:\2012\TURİZMLE İLGİLİ\Taşkale DEVE OYUNU İNCESU VE MANAZAN RESİMLERİ\KÜLTÜR\IMG_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2\TURİZMLE İLGİLİ\Taşkale DEVE OYUNU İNCESU VE MANAZAN RESİMLERİ\KÜLTÜR\IMG_3038.jpg"/>
                    <pic:cNvPicPr>
                      <a:picLocks noChangeAspect="1" noChangeArrowheads="1"/>
                    </pic:cNvPicPr>
                  </pic:nvPicPr>
                  <pic:blipFill>
                    <a:blip r:embed="rId35" cstate="print"/>
                    <a:srcRect/>
                    <a:stretch>
                      <a:fillRect/>
                    </a:stretch>
                  </pic:blipFill>
                  <pic:spPr bwMode="auto">
                    <a:xfrm>
                      <a:off x="0" y="0"/>
                      <a:ext cx="1792356" cy="1544477"/>
                    </a:xfrm>
                    <a:prstGeom prst="rect">
                      <a:avLst/>
                    </a:prstGeom>
                    <a:noFill/>
                    <a:ln w="9525">
                      <a:noFill/>
                      <a:miter lim="800000"/>
                      <a:headEnd/>
                      <a:tailEnd/>
                    </a:ln>
                  </pic:spPr>
                </pic:pic>
              </a:graphicData>
            </a:graphic>
          </wp:inline>
        </w:drawing>
      </w:r>
      <w:r w:rsidR="00800E4A" w:rsidRPr="00800E4A">
        <w:rPr>
          <w:rFonts w:ascii="Times New Roman" w:hAnsi="Times New Roman" w:cs="Times New Roman"/>
          <w:b/>
          <w:noProof/>
          <w:sz w:val="24"/>
          <w:szCs w:val="24"/>
        </w:rPr>
        <w:drawing>
          <wp:inline distT="0" distB="0" distL="0" distR="0">
            <wp:extent cx="2009775" cy="1543049"/>
            <wp:effectExtent l="19050" t="0" r="9525" b="0"/>
            <wp:docPr id="21" name="Resim 4" descr="D:\2012\TURİZMLE İLGİLİ\TURİZM HAFTASI\2013 TURİZM HAFTASI FOTOĞRAF VE VİDEO\gezi-01\_MG_883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2\TURİZMLE İLGİLİ\TURİZM HAFTASI\2013 TURİZM HAFTASI FOTOĞRAF VE VİDEO\gezi-01\_MG_8830 copy.jpg"/>
                    <pic:cNvPicPr>
                      <a:picLocks noChangeAspect="1" noChangeArrowheads="1"/>
                    </pic:cNvPicPr>
                  </pic:nvPicPr>
                  <pic:blipFill>
                    <a:blip r:embed="rId36" cstate="print"/>
                    <a:srcRect/>
                    <a:stretch>
                      <a:fillRect/>
                    </a:stretch>
                  </pic:blipFill>
                  <pic:spPr bwMode="auto">
                    <a:xfrm>
                      <a:off x="0" y="0"/>
                      <a:ext cx="2011883" cy="1544667"/>
                    </a:xfrm>
                    <a:prstGeom prst="rect">
                      <a:avLst/>
                    </a:prstGeom>
                    <a:noFill/>
                    <a:ln w="9525">
                      <a:noFill/>
                      <a:miter lim="800000"/>
                      <a:headEnd/>
                      <a:tailEnd/>
                    </a:ln>
                  </pic:spPr>
                </pic:pic>
              </a:graphicData>
            </a:graphic>
          </wp:inline>
        </w:drawing>
      </w:r>
      <w:r w:rsidR="00800E4A" w:rsidRPr="00800E4A">
        <w:rPr>
          <w:rFonts w:ascii="Times New Roman" w:hAnsi="Times New Roman" w:cs="Times New Roman"/>
          <w:b/>
          <w:noProof/>
          <w:sz w:val="24"/>
          <w:szCs w:val="24"/>
        </w:rPr>
        <w:drawing>
          <wp:inline distT="0" distB="0" distL="0" distR="0">
            <wp:extent cx="1733550" cy="1543050"/>
            <wp:effectExtent l="19050" t="0" r="0" b="0"/>
            <wp:docPr id="279" name="Resim 5" descr="D:\2012\TURİZMLE İLGİLİ\TURİZM HAFTASI\2013 TURİZM HAFTASI FOTOĞRAF VE VİDEO\gezi-01\_MG_885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2\TURİZMLE İLGİLİ\TURİZM HAFTASI\2013 TURİZM HAFTASI FOTOĞRAF VE VİDEO\gezi-01\_MG_8855 copy.jpg"/>
                    <pic:cNvPicPr>
                      <a:picLocks noChangeAspect="1" noChangeArrowheads="1"/>
                    </pic:cNvPicPr>
                  </pic:nvPicPr>
                  <pic:blipFill>
                    <a:blip r:embed="rId37" cstate="print"/>
                    <a:srcRect/>
                    <a:stretch>
                      <a:fillRect/>
                    </a:stretch>
                  </pic:blipFill>
                  <pic:spPr bwMode="auto">
                    <a:xfrm>
                      <a:off x="0" y="0"/>
                      <a:ext cx="1733575" cy="1543072"/>
                    </a:xfrm>
                    <a:prstGeom prst="rect">
                      <a:avLst/>
                    </a:prstGeom>
                    <a:noFill/>
                    <a:ln w="9525">
                      <a:noFill/>
                      <a:miter lim="800000"/>
                      <a:headEnd/>
                      <a:tailEnd/>
                    </a:ln>
                  </pic:spPr>
                </pic:pic>
              </a:graphicData>
            </a:graphic>
          </wp:inline>
        </w:drawing>
      </w:r>
    </w:p>
    <w:p w:rsidR="005C1C16" w:rsidRDefault="007953B3" w:rsidP="005C1C16">
      <w:pPr>
        <w:ind w:firstLine="708"/>
        <w:jc w:val="both"/>
        <w:rPr>
          <w:rFonts w:ascii="Times New Roman" w:eastAsia="Times New Roman" w:hAnsi="Times New Roman" w:cs="Times New Roman"/>
          <w:sz w:val="24"/>
          <w:szCs w:val="24"/>
        </w:rPr>
      </w:pPr>
      <w:proofErr w:type="spellStart"/>
      <w:r w:rsidRPr="00772FAE">
        <w:rPr>
          <w:rFonts w:ascii="Times New Roman" w:eastAsia="Times New Roman" w:hAnsi="Times New Roman" w:cs="Times New Roman"/>
          <w:sz w:val="24"/>
          <w:szCs w:val="24"/>
        </w:rPr>
        <w:t>Manazan</w:t>
      </w:r>
      <w:proofErr w:type="spellEnd"/>
      <w:r w:rsidRPr="00772FAE">
        <w:rPr>
          <w:rFonts w:ascii="Times New Roman" w:eastAsia="Times New Roman" w:hAnsi="Times New Roman" w:cs="Times New Roman"/>
          <w:sz w:val="24"/>
          <w:szCs w:val="24"/>
        </w:rPr>
        <w:t xml:space="preserve"> Mağaraları; Karaman İli Taşkale K</w:t>
      </w:r>
      <w:r>
        <w:rPr>
          <w:rFonts w:ascii="Times New Roman" w:eastAsia="Times New Roman" w:hAnsi="Times New Roman" w:cs="Times New Roman"/>
          <w:sz w:val="24"/>
          <w:szCs w:val="24"/>
        </w:rPr>
        <w:t>öyü</w:t>
      </w:r>
      <w:r w:rsidRPr="00772FAE">
        <w:rPr>
          <w:rFonts w:ascii="Times New Roman" w:eastAsia="Times New Roman" w:hAnsi="Times New Roman" w:cs="Times New Roman"/>
          <w:sz w:val="24"/>
          <w:szCs w:val="24"/>
        </w:rPr>
        <w:t xml:space="preserve"> sınırları içerisinde bulunan ve Yeşildere Vadisinin kuzeyindeki kireç taşı arazide yüksek bir kaya kütlesine, tamamen insan eli ile oyulmuş beş katlı toplu meskenlerden oluşmaktadır. İlk iki katı, hücre şeklinde birçok odacıktan oluşmaktadır. Ortada bulunan yüksek kaya kütlesi içerisine oyulan diğer katlar yörede sırayla Kumkale, At Meydanı ve Ölüler Meydanı olarak adlandırılmaktadır. Üst katlara dar koridor ve bacalarla çıkılmaktadır. Her katın ortasında büyük galeriler ve bu galerilere açılan hücre odacıklar bulunmaktadır. İlk iki katta birçok mezar odası ve iki şapel tespit edilmiştir.  Ayrıca en üst kat olan ve Ölüler Meydanı olarak adlandırılan galeride birçok ceset parçaları tespit edilmiştir. Buradan elde edilen Bizans Dönemine tarihlendirilen bir kadın cesedi Karaman Müzesinde sergilenmektedir. </w:t>
      </w:r>
      <w:proofErr w:type="spellStart"/>
      <w:r w:rsidRPr="00772FAE">
        <w:rPr>
          <w:rFonts w:ascii="Times New Roman" w:eastAsia="Times New Roman" w:hAnsi="Times New Roman" w:cs="Times New Roman"/>
          <w:sz w:val="24"/>
          <w:szCs w:val="24"/>
        </w:rPr>
        <w:t>Manazan</w:t>
      </w:r>
      <w:proofErr w:type="spellEnd"/>
      <w:r w:rsidRPr="00772FAE">
        <w:rPr>
          <w:rFonts w:ascii="Times New Roman" w:eastAsia="Times New Roman" w:hAnsi="Times New Roman" w:cs="Times New Roman"/>
          <w:sz w:val="24"/>
          <w:szCs w:val="24"/>
        </w:rPr>
        <w:t xml:space="preserve"> Mağaralarının Kil oranı yüksek kireçtaşı içerisinde ısı ve nemin sabit tutması nedeniyle organik maddelerin bozulmasını geciktirmektedir. Mağaralar güvenlik nedenlerinin yanında bu ısı ve nemi sabit tutma özellikleri nedeniyle oyulmuş ve kullanılmış olmalıdır.</w:t>
      </w:r>
    </w:p>
    <w:p w:rsidR="00B312BD" w:rsidRPr="005C1C16" w:rsidRDefault="008A621C" w:rsidP="008A62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sectPr w:rsidR="00B312BD" w:rsidRPr="005C1C16" w:rsidSect="00B312BD">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EA5" w:rsidRDefault="001E4EA5" w:rsidP="00E877F5">
      <w:pPr>
        <w:spacing w:after="0" w:line="240" w:lineRule="auto"/>
      </w:pPr>
      <w:r>
        <w:separator/>
      </w:r>
    </w:p>
  </w:endnote>
  <w:endnote w:type="continuationSeparator" w:id="0">
    <w:p w:rsidR="001E4EA5" w:rsidRDefault="001E4EA5" w:rsidP="00E87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EA5" w:rsidRDefault="001E4EA5" w:rsidP="00E877F5">
      <w:pPr>
        <w:spacing w:after="0" w:line="240" w:lineRule="auto"/>
      </w:pPr>
      <w:r>
        <w:separator/>
      </w:r>
    </w:p>
  </w:footnote>
  <w:footnote w:type="continuationSeparator" w:id="0">
    <w:p w:rsidR="001E4EA5" w:rsidRDefault="001E4EA5" w:rsidP="00E877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6754"/>
    <w:multiLevelType w:val="hybridMultilevel"/>
    <w:tmpl w:val="7E421EBA"/>
    <w:lvl w:ilvl="0" w:tplc="1104063E">
      <w:start w:val="1"/>
      <w:numFmt w:val="bullet"/>
      <w:lvlText w:val=""/>
      <w:lvlJc w:val="left"/>
      <w:pPr>
        <w:tabs>
          <w:tab w:val="num" w:pos="720"/>
        </w:tabs>
        <w:ind w:left="720" w:hanging="360"/>
      </w:pPr>
      <w:rPr>
        <w:rFonts w:ascii="Wingdings 2" w:hAnsi="Wingdings 2" w:hint="default"/>
      </w:rPr>
    </w:lvl>
    <w:lvl w:ilvl="1" w:tplc="C986B17A" w:tentative="1">
      <w:start w:val="1"/>
      <w:numFmt w:val="bullet"/>
      <w:lvlText w:val=""/>
      <w:lvlJc w:val="left"/>
      <w:pPr>
        <w:tabs>
          <w:tab w:val="num" w:pos="1440"/>
        </w:tabs>
        <w:ind w:left="1440" w:hanging="360"/>
      </w:pPr>
      <w:rPr>
        <w:rFonts w:ascii="Wingdings 2" w:hAnsi="Wingdings 2" w:hint="default"/>
      </w:rPr>
    </w:lvl>
    <w:lvl w:ilvl="2" w:tplc="1366A09E" w:tentative="1">
      <w:start w:val="1"/>
      <w:numFmt w:val="bullet"/>
      <w:lvlText w:val=""/>
      <w:lvlJc w:val="left"/>
      <w:pPr>
        <w:tabs>
          <w:tab w:val="num" w:pos="2160"/>
        </w:tabs>
        <w:ind w:left="2160" w:hanging="360"/>
      </w:pPr>
      <w:rPr>
        <w:rFonts w:ascii="Wingdings 2" w:hAnsi="Wingdings 2" w:hint="default"/>
      </w:rPr>
    </w:lvl>
    <w:lvl w:ilvl="3" w:tplc="5FC6B4BE" w:tentative="1">
      <w:start w:val="1"/>
      <w:numFmt w:val="bullet"/>
      <w:lvlText w:val=""/>
      <w:lvlJc w:val="left"/>
      <w:pPr>
        <w:tabs>
          <w:tab w:val="num" w:pos="2880"/>
        </w:tabs>
        <w:ind w:left="2880" w:hanging="360"/>
      </w:pPr>
      <w:rPr>
        <w:rFonts w:ascii="Wingdings 2" w:hAnsi="Wingdings 2" w:hint="default"/>
      </w:rPr>
    </w:lvl>
    <w:lvl w:ilvl="4" w:tplc="79D8CA88" w:tentative="1">
      <w:start w:val="1"/>
      <w:numFmt w:val="bullet"/>
      <w:lvlText w:val=""/>
      <w:lvlJc w:val="left"/>
      <w:pPr>
        <w:tabs>
          <w:tab w:val="num" w:pos="3600"/>
        </w:tabs>
        <w:ind w:left="3600" w:hanging="360"/>
      </w:pPr>
      <w:rPr>
        <w:rFonts w:ascii="Wingdings 2" w:hAnsi="Wingdings 2" w:hint="default"/>
      </w:rPr>
    </w:lvl>
    <w:lvl w:ilvl="5" w:tplc="80EAF096" w:tentative="1">
      <w:start w:val="1"/>
      <w:numFmt w:val="bullet"/>
      <w:lvlText w:val=""/>
      <w:lvlJc w:val="left"/>
      <w:pPr>
        <w:tabs>
          <w:tab w:val="num" w:pos="4320"/>
        </w:tabs>
        <w:ind w:left="4320" w:hanging="360"/>
      </w:pPr>
      <w:rPr>
        <w:rFonts w:ascii="Wingdings 2" w:hAnsi="Wingdings 2" w:hint="default"/>
      </w:rPr>
    </w:lvl>
    <w:lvl w:ilvl="6" w:tplc="520C22E2" w:tentative="1">
      <w:start w:val="1"/>
      <w:numFmt w:val="bullet"/>
      <w:lvlText w:val=""/>
      <w:lvlJc w:val="left"/>
      <w:pPr>
        <w:tabs>
          <w:tab w:val="num" w:pos="5040"/>
        </w:tabs>
        <w:ind w:left="5040" w:hanging="360"/>
      </w:pPr>
      <w:rPr>
        <w:rFonts w:ascii="Wingdings 2" w:hAnsi="Wingdings 2" w:hint="default"/>
      </w:rPr>
    </w:lvl>
    <w:lvl w:ilvl="7" w:tplc="82882D34" w:tentative="1">
      <w:start w:val="1"/>
      <w:numFmt w:val="bullet"/>
      <w:lvlText w:val=""/>
      <w:lvlJc w:val="left"/>
      <w:pPr>
        <w:tabs>
          <w:tab w:val="num" w:pos="5760"/>
        </w:tabs>
        <w:ind w:left="5760" w:hanging="360"/>
      </w:pPr>
      <w:rPr>
        <w:rFonts w:ascii="Wingdings 2" w:hAnsi="Wingdings 2" w:hint="default"/>
      </w:rPr>
    </w:lvl>
    <w:lvl w:ilvl="8" w:tplc="B114ED82" w:tentative="1">
      <w:start w:val="1"/>
      <w:numFmt w:val="bullet"/>
      <w:lvlText w:val=""/>
      <w:lvlJc w:val="left"/>
      <w:pPr>
        <w:tabs>
          <w:tab w:val="num" w:pos="6480"/>
        </w:tabs>
        <w:ind w:left="6480" w:hanging="360"/>
      </w:pPr>
      <w:rPr>
        <w:rFonts w:ascii="Wingdings 2" w:hAnsi="Wingdings 2" w:hint="default"/>
      </w:rPr>
    </w:lvl>
  </w:abstractNum>
  <w:abstractNum w:abstractNumId="1">
    <w:nsid w:val="1DF569B2"/>
    <w:multiLevelType w:val="hybridMultilevel"/>
    <w:tmpl w:val="5052E8B6"/>
    <w:lvl w:ilvl="0" w:tplc="276A6D14">
      <w:start w:val="1"/>
      <w:numFmt w:val="bullet"/>
      <w:lvlText w:val=""/>
      <w:lvlJc w:val="left"/>
      <w:pPr>
        <w:tabs>
          <w:tab w:val="num" w:pos="720"/>
        </w:tabs>
        <w:ind w:left="720" w:hanging="360"/>
      </w:pPr>
      <w:rPr>
        <w:rFonts w:ascii="Wingdings 2" w:hAnsi="Wingdings 2" w:hint="default"/>
      </w:rPr>
    </w:lvl>
    <w:lvl w:ilvl="1" w:tplc="3566D06A" w:tentative="1">
      <w:start w:val="1"/>
      <w:numFmt w:val="bullet"/>
      <w:lvlText w:val=""/>
      <w:lvlJc w:val="left"/>
      <w:pPr>
        <w:tabs>
          <w:tab w:val="num" w:pos="1440"/>
        </w:tabs>
        <w:ind w:left="1440" w:hanging="360"/>
      </w:pPr>
      <w:rPr>
        <w:rFonts w:ascii="Wingdings 2" w:hAnsi="Wingdings 2" w:hint="default"/>
      </w:rPr>
    </w:lvl>
    <w:lvl w:ilvl="2" w:tplc="F12A7C66" w:tentative="1">
      <w:start w:val="1"/>
      <w:numFmt w:val="bullet"/>
      <w:lvlText w:val=""/>
      <w:lvlJc w:val="left"/>
      <w:pPr>
        <w:tabs>
          <w:tab w:val="num" w:pos="2160"/>
        </w:tabs>
        <w:ind w:left="2160" w:hanging="360"/>
      </w:pPr>
      <w:rPr>
        <w:rFonts w:ascii="Wingdings 2" w:hAnsi="Wingdings 2" w:hint="default"/>
      </w:rPr>
    </w:lvl>
    <w:lvl w:ilvl="3" w:tplc="C0642D9E" w:tentative="1">
      <w:start w:val="1"/>
      <w:numFmt w:val="bullet"/>
      <w:lvlText w:val=""/>
      <w:lvlJc w:val="left"/>
      <w:pPr>
        <w:tabs>
          <w:tab w:val="num" w:pos="2880"/>
        </w:tabs>
        <w:ind w:left="2880" w:hanging="360"/>
      </w:pPr>
      <w:rPr>
        <w:rFonts w:ascii="Wingdings 2" w:hAnsi="Wingdings 2" w:hint="default"/>
      </w:rPr>
    </w:lvl>
    <w:lvl w:ilvl="4" w:tplc="7DA6D638" w:tentative="1">
      <w:start w:val="1"/>
      <w:numFmt w:val="bullet"/>
      <w:lvlText w:val=""/>
      <w:lvlJc w:val="left"/>
      <w:pPr>
        <w:tabs>
          <w:tab w:val="num" w:pos="3600"/>
        </w:tabs>
        <w:ind w:left="3600" w:hanging="360"/>
      </w:pPr>
      <w:rPr>
        <w:rFonts w:ascii="Wingdings 2" w:hAnsi="Wingdings 2" w:hint="default"/>
      </w:rPr>
    </w:lvl>
    <w:lvl w:ilvl="5" w:tplc="E536D020" w:tentative="1">
      <w:start w:val="1"/>
      <w:numFmt w:val="bullet"/>
      <w:lvlText w:val=""/>
      <w:lvlJc w:val="left"/>
      <w:pPr>
        <w:tabs>
          <w:tab w:val="num" w:pos="4320"/>
        </w:tabs>
        <w:ind w:left="4320" w:hanging="360"/>
      </w:pPr>
      <w:rPr>
        <w:rFonts w:ascii="Wingdings 2" w:hAnsi="Wingdings 2" w:hint="default"/>
      </w:rPr>
    </w:lvl>
    <w:lvl w:ilvl="6" w:tplc="1BAE22F2" w:tentative="1">
      <w:start w:val="1"/>
      <w:numFmt w:val="bullet"/>
      <w:lvlText w:val=""/>
      <w:lvlJc w:val="left"/>
      <w:pPr>
        <w:tabs>
          <w:tab w:val="num" w:pos="5040"/>
        </w:tabs>
        <w:ind w:left="5040" w:hanging="360"/>
      </w:pPr>
      <w:rPr>
        <w:rFonts w:ascii="Wingdings 2" w:hAnsi="Wingdings 2" w:hint="default"/>
      </w:rPr>
    </w:lvl>
    <w:lvl w:ilvl="7" w:tplc="0D6C60D4" w:tentative="1">
      <w:start w:val="1"/>
      <w:numFmt w:val="bullet"/>
      <w:lvlText w:val=""/>
      <w:lvlJc w:val="left"/>
      <w:pPr>
        <w:tabs>
          <w:tab w:val="num" w:pos="5760"/>
        </w:tabs>
        <w:ind w:left="5760" w:hanging="360"/>
      </w:pPr>
      <w:rPr>
        <w:rFonts w:ascii="Wingdings 2" w:hAnsi="Wingdings 2" w:hint="default"/>
      </w:rPr>
    </w:lvl>
    <w:lvl w:ilvl="8" w:tplc="3B4665EE" w:tentative="1">
      <w:start w:val="1"/>
      <w:numFmt w:val="bullet"/>
      <w:lvlText w:val=""/>
      <w:lvlJc w:val="left"/>
      <w:pPr>
        <w:tabs>
          <w:tab w:val="num" w:pos="6480"/>
        </w:tabs>
        <w:ind w:left="6480" w:hanging="360"/>
      </w:pPr>
      <w:rPr>
        <w:rFonts w:ascii="Wingdings 2" w:hAnsi="Wingdings 2" w:hint="default"/>
      </w:rPr>
    </w:lvl>
  </w:abstractNum>
  <w:abstractNum w:abstractNumId="2">
    <w:nsid w:val="44890F1F"/>
    <w:multiLevelType w:val="hybridMultilevel"/>
    <w:tmpl w:val="A1ACEDBA"/>
    <w:lvl w:ilvl="0" w:tplc="A5C6229A">
      <w:start w:val="1"/>
      <w:numFmt w:val="bullet"/>
      <w:lvlText w:val=""/>
      <w:lvlJc w:val="left"/>
      <w:pPr>
        <w:tabs>
          <w:tab w:val="num" w:pos="720"/>
        </w:tabs>
        <w:ind w:left="720" w:hanging="360"/>
      </w:pPr>
      <w:rPr>
        <w:rFonts w:ascii="Wingdings 2" w:hAnsi="Wingdings 2" w:hint="default"/>
      </w:rPr>
    </w:lvl>
    <w:lvl w:ilvl="1" w:tplc="C2ACCFB2" w:tentative="1">
      <w:start w:val="1"/>
      <w:numFmt w:val="bullet"/>
      <w:lvlText w:val=""/>
      <w:lvlJc w:val="left"/>
      <w:pPr>
        <w:tabs>
          <w:tab w:val="num" w:pos="1440"/>
        </w:tabs>
        <w:ind w:left="1440" w:hanging="360"/>
      </w:pPr>
      <w:rPr>
        <w:rFonts w:ascii="Wingdings 2" w:hAnsi="Wingdings 2" w:hint="default"/>
      </w:rPr>
    </w:lvl>
    <w:lvl w:ilvl="2" w:tplc="5590E308" w:tentative="1">
      <w:start w:val="1"/>
      <w:numFmt w:val="bullet"/>
      <w:lvlText w:val=""/>
      <w:lvlJc w:val="left"/>
      <w:pPr>
        <w:tabs>
          <w:tab w:val="num" w:pos="2160"/>
        </w:tabs>
        <w:ind w:left="2160" w:hanging="360"/>
      </w:pPr>
      <w:rPr>
        <w:rFonts w:ascii="Wingdings 2" w:hAnsi="Wingdings 2" w:hint="default"/>
      </w:rPr>
    </w:lvl>
    <w:lvl w:ilvl="3" w:tplc="66F098A2" w:tentative="1">
      <w:start w:val="1"/>
      <w:numFmt w:val="bullet"/>
      <w:lvlText w:val=""/>
      <w:lvlJc w:val="left"/>
      <w:pPr>
        <w:tabs>
          <w:tab w:val="num" w:pos="2880"/>
        </w:tabs>
        <w:ind w:left="2880" w:hanging="360"/>
      </w:pPr>
      <w:rPr>
        <w:rFonts w:ascii="Wingdings 2" w:hAnsi="Wingdings 2" w:hint="default"/>
      </w:rPr>
    </w:lvl>
    <w:lvl w:ilvl="4" w:tplc="25FED45C" w:tentative="1">
      <w:start w:val="1"/>
      <w:numFmt w:val="bullet"/>
      <w:lvlText w:val=""/>
      <w:lvlJc w:val="left"/>
      <w:pPr>
        <w:tabs>
          <w:tab w:val="num" w:pos="3600"/>
        </w:tabs>
        <w:ind w:left="3600" w:hanging="360"/>
      </w:pPr>
      <w:rPr>
        <w:rFonts w:ascii="Wingdings 2" w:hAnsi="Wingdings 2" w:hint="default"/>
      </w:rPr>
    </w:lvl>
    <w:lvl w:ilvl="5" w:tplc="82D6AC84" w:tentative="1">
      <w:start w:val="1"/>
      <w:numFmt w:val="bullet"/>
      <w:lvlText w:val=""/>
      <w:lvlJc w:val="left"/>
      <w:pPr>
        <w:tabs>
          <w:tab w:val="num" w:pos="4320"/>
        </w:tabs>
        <w:ind w:left="4320" w:hanging="360"/>
      </w:pPr>
      <w:rPr>
        <w:rFonts w:ascii="Wingdings 2" w:hAnsi="Wingdings 2" w:hint="default"/>
      </w:rPr>
    </w:lvl>
    <w:lvl w:ilvl="6" w:tplc="B06222BE" w:tentative="1">
      <w:start w:val="1"/>
      <w:numFmt w:val="bullet"/>
      <w:lvlText w:val=""/>
      <w:lvlJc w:val="left"/>
      <w:pPr>
        <w:tabs>
          <w:tab w:val="num" w:pos="5040"/>
        </w:tabs>
        <w:ind w:left="5040" w:hanging="360"/>
      </w:pPr>
      <w:rPr>
        <w:rFonts w:ascii="Wingdings 2" w:hAnsi="Wingdings 2" w:hint="default"/>
      </w:rPr>
    </w:lvl>
    <w:lvl w:ilvl="7" w:tplc="50BA5C50" w:tentative="1">
      <w:start w:val="1"/>
      <w:numFmt w:val="bullet"/>
      <w:lvlText w:val=""/>
      <w:lvlJc w:val="left"/>
      <w:pPr>
        <w:tabs>
          <w:tab w:val="num" w:pos="5760"/>
        </w:tabs>
        <w:ind w:left="5760" w:hanging="360"/>
      </w:pPr>
      <w:rPr>
        <w:rFonts w:ascii="Wingdings 2" w:hAnsi="Wingdings 2" w:hint="default"/>
      </w:rPr>
    </w:lvl>
    <w:lvl w:ilvl="8" w:tplc="ECC28B4A" w:tentative="1">
      <w:start w:val="1"/>
      <w:numFmt w:val="bullet"/>
      <w:lvlText w:val=""/>
      <w:lvlJc w:val="left"/>
      <w:pPr>
        <w:tabs>
          <w:tab w:val="num" w:pos="6480"/>
        </w:tabs>
        <w:ind w:left="6480" w:hanging="360"/>
      </w:pPr>
      <w:rPr>
        <w:rFonts w:ascii="Wingdings 2" w:hAnsi="Wingdings 2" w:hint="default"/>
      </w:rPr>
    </w:lvl>
  </w:abstractNum>
  <w:abstractNum w:abstractNumId="3">
    <w:nsid w:val="56BB1744"/>
    <w:multiLevelType w:val="hybridMultilevel"/>
    <w:tmpl w:val="6576CA66"/>
    <w:lvl w:ilvl="0" w:tplc="26B8B520">
      <w:start w:val="1"/>
      <w:numFmt w:val="bullet"/>
      <w:lvlText w:val=""/>
      <w:lvlJc w:val="left"/>
      <w:pPr>
        <w:tabs>
          <w:tab w:val="num" w:pos="720"/>
        </w:tabs>
        <w:ind w:left="720" w:hanging="360"/>
      </w:pPr>
      <w:rPr>
        <w:rFonts w:ascii="Wingdings 2" w:hAnsi="Wingdings 2" w:hint="default"/>
      </w:rPr>
    </w:lvl>
    <w:lvl w:ilvl="1" w:tplc="FFD4351E" w:tentative="1">
      <w:start w:val="1"/>
      <w:numFmt w:val="bullet"/>
      <w:lvlText w:val=""/>
      <w:lvlJc w:val="left"/>
      <w:pPr>
        <w:tabs>
          <w:tab w:val="num" w:pos="1440"/>
        </w:tabs>
        <w:ind w:left="1440" w:hanging="360"/>
      </w:pPr>
      <w:rPr>
        <w:rFonts w:ascii="Wingdings 2" w:hAnsi="Wingdings 2" w:hint="default"/>
      </w:rPr>
    </w:lvl>
    <w:lvl w:ilvl="2" w:tplc="48FA0B52" w:tentative="1">
      <w:start w:val="1"/>
      <w:numFmt w:val="bullet"/>
      <w:lvlText w:val=""/>
      <w:lvlJc w:val="left"/>
      <w:pPr>
        <w:tabs>
          <w:tab w:val="num" w:pos="2160"/>
        </w:tabs>
        <w:ind w:left="2160" w:hanging="360"/>
      </w:pPr>
      <w:rPr>
        <w:rFonts w:ascii="Wingdings 2" w:hAnsi="Wingdings 2" w:hint="default"/>
      </w:rPr>
    </w:lvl>
    <w:lvl w:ilvl="3" w:tplc="8602A1C6" w:tentative="1">
      <w:start w:val="1"/>
      <w:numFmt w:val="bullet"/>
      <w:lvlText w:val=""/>
      <w:lvlJc w:val="left"/>
      <w:pPr>
        <w:tabs>
          <w:tab w:val="num" w:pos="2880"/>
        </w:tabs>
        <w:ind w:left="2880" w:hanging="360"/>
      </w:pPr>
      <w:rPr>
        <w:rFonts w:ascii="Wingdings 2" w:hAnsi="Wingdings 2" w:hint="default"/>
      </w:rPr>
    </w:lvl>
    <w:lvl w:ilvl="4" w:tplc="A72A84A4" w:tentative="1">
      <w:start w:val="1"/>
      <w:numFmt w:val="bullet"/>
      <w:lvlText w:val=""/>
      <w:lvlJc w:val="left"/>
      <w:pPr>
        <w:tabs>
          <w:tab w:val="num" w:pos="3600"/>
        </w:tabs>
        <w:ind w:left="3600" w:hanging="360"/>
      </w:pPr>
      <w:rPr>
        <w:rFonts w:ascii="Wingdings 2" w:hAnsi="Wingdings 2" w:hint="default"/>
      </w:rPr>
    </w:lvl>
    <w:lvl w:ilvl="5" w:tplc="31AE59EA" w:tentative="1">
      <w:start w:val="1"/>
      <w:numFmt w:val="bullet"/>
      <w:lvlText w:val=""/>
      <w:lvlJc w:val="left"/>
      <w:pPr>
        <w:tabs>
          <w:tab w:val="num" w:pos="4320"/>
        </w:tabs>
        <w:ind w:left="4320" w:hanging="360"/>
      </w:pPr>
      <w:rPr>
        <w:rFonts w:ascii="Wingdings 2" w:hAnsi="Wingdings 2" w:hint="default"/>
      </w:rPr>
    </w:lvl>
    <w:lvl w:ilvl="6" w:tplc="FD0A2682" w:tentative="1">
      <w:start w:val="1"/>
      <w:numFmt w:val="bullet"/>
      <w:lvlText w:val=""/>
      <w:lvlJc w:val="left"/>
      <w:pPr>
        <w:tabs>
          <w:tab w:val="num" w:pos="5040"/>
        </w:tabs>
        <w:ind w:left="5040" w:hanging="360"/>
      </w:pPr>
      <w:rPr>
        <w:rFonts w:ascii="Wingdings 2" w:hAnsi="Wingdings 2" w:hint="default"/>
      </w:rPr>
    </w:lvl>
    <w:lvl w:ilvl="7" w:tplc="B002EB52" w:tentative="1">
      <w:start w:val="1"/>
      <w:numFmt w:val="bullet"/>
      <w:lvlText w:val=""/>
      <w:lvlJc w:val="left"/>
      <w:pPr>
        <w:tabs>
          <w:tab w:val="num" w:pos="5760"/>
        </w:tabs>
        <w:ind w:left="5760" w:hanging="360"/>
      </w:pPr>
      <w:rPr>
        <w:rFonts w:ascii="Wingdings 2" w:hAnsi="Wingdings 2" w:hint="default"/>
      </w:rPr>
    </w:lvl>
    <w:lvl w:ilvl="8" w:tplc="3CE6CDD4"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877F5"/>
    <w:rsid w:val="00046730"/>
    <w:rsid w:val="001653E8"/>
    <w:rsid w:val="001E4EA5"/>
    <w:rsid w:val="002650D1"/>
    <w:rsid w:val="002E03CE"/>
    <w:rsid w:val="00385F73"/>
    <w:rsid w:val="003A427D"/>
    <w:rsid w:val="004C7590"/>
    <w:rsid w:val="0052303C"/>
    <w:rsid w:val="005C1C16"/>
    <w:rsid w:val="006540A2"/>
    <w:rsid w:val="006752D0"/>
    <w:rsid w:val="006D5B15"/>
    <w:rsid w:val="00776AAA"/>
    <w:rsid w:val="007953B3"/>
    <w:rsid w:val="00800E4A"/>
    <w:rsid w:val="00857E0A"/>
    <w:rsid w:val="008A621C"/>
    <w:rsid w:val="008D639A"/>
    <w:rsid w:val="00905991"/>
    <w:rsid w:val="00A1661A"/>
    <w:rsid w:val="00A83CB0"/>
    <w:rsid w:val="00B312BD"/>
    <w:rsid w:val="00BF4A09"/>
    <w:rsid w:val="00C245D6"/>
    <w:rsid w:val="00CA4404"/>
    <w:rsid w:val="00CC60AC"/>
    <w:rsid w:val="00E877F5"/>
    <w:rsid w:val="00F17336"/>
    <w:rsid w:val="00F76A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877F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877F5"/>
    <w:rPr>
      <w:rFonts w:ascii="Tahoma" w:hAnsi="Tahoma" w:cs="Tahoma"/>
      <w:sz w:val="16"/>
      <w:szCs w:val="16"/>
    </w:rPr>
  </w:style>
  <w:style w:type="paragraph" w:styleId="stbilgi">
    <w:name w:val="header"/>
    <w:basedOn w:val="Normal"/>
    <w:link w:val="stbilgiChar"/>
    <w:uiPriority w:val="99"/>
    <w:semiHidden/>
    <w:unhideWhenUsed/>
    <w:rsid w:val="00E877F5"/>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E877F5"/>
  </w:style>
  <w:style w:type="paragraph" w:styleId="Altbilgi">
    <w:name w:val="footer"/>
    <w:basedOn w:val="Normal"/>
    <w:link w:val="AltbilgiChar"/>
    <w:uiPriority w:val="99"/>
    <w:semiHidden/>
    <w:unhideWhenUsed/>
    <w:rsid w:val="00E877F5"/>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E877F5"/>
  </w:style>
  <w:style w:type="character" w:styleId="Vurgu">
    <w:name w:val="Emphasis"/>
    <w:basedOn w:val="VarsaylanParagrafYazTipi"/>
    <w:uiPriority w:val="20"/>
    <w:qFormat/>
    <w:rsid w:val="005C1C16"/>
    <w:rPr>
      <w:b/>
      <w:bCs/>
      <w:i w:val="0"/>
      <w:iCs w:val="0"/>
    </w:rPr>
  </w:style>
  <w:style w:type="character" w:customStyle="1" w:styleId="st">
    <w:name w:val="st"/>
    <w:basedOn w:val="VarsaylanParagrafYazTipi"/>
    <w:rsid w:val="005C1C16"/>
  </w:style>
  <w:style w:type="character" w:styleId="Kpr">
    <w:name w:val="Hyperlink"/>
    <w:basedOn w:val="VarsaylanParagrafYazTipi"/>
    <w:uiPriority w:val="99"/>
    <w:unhideWhenUsed/>
    <w:rsid w:val="005C1C16"/>
    <w:rPr>
      <w:color w:val="0000FF" w:themeColor="hyperlink"/>
      <w:u w:val="single"/>
    </w:rPr>
  </w:style>
  <w:style w:type="character" w:customStyle="1" w:styleId="haber1">
    <w:name w:val="haber1"/>
    <w:rsid w:val="005C1C16"/>
    <w:rPr>
      <w:rFonts w:ascii="Georgia" w:hAnsi="Georgia" w:hint="default"/>
      <w:color w:val="666666"/>
      <w:sz w:val="20"/>
      <w:szCs w:val="20"/>
    </w:rPr>
  </w:style>
  <w:style w:type="paragraph" w:styleId="AltKonuBal">
    <w:name w:val="Subtitle"/>
    <w:basedOn w:val="Normal"/>
    <w:next w:val="Normal"/>
    <w:link w:val="AltKonuBalChar"/>
    <w:qFormat/>
    <w:rsid w:val="005C1C16"/>
    <w:pPr>
      <w:spacing w:after="60" w:line="240" w:lineRule="auto"/>
      <w:jc w:val="center"/>
      <w:outlineLvl w:val="1"/>
    </w:pPr>
    <w:rPr>
      <w:rFonts w:ascii="Cambria" w:eastAsia="Times New Roman" w:hAnsi="Cambria" w:cs="Times New Roman"/>
      <w:sz w:val="24"/>
      <w:szCs w:val="24"/>
    </w:rPr>
  </w:style>
  <w:style w:type="character" w:customStyle="1" w:styleId="AltKonuBalChar">
    <w:name w:val="Alt Konu Başlığı Char"/>
    <w:basedOn w:val="VarsaylanParagrafYazTipi"/>
    <w:link w:val="AltKonuBal"/>
    <w:rsid w:val="005C1C16"/>
    <w:rPr>
      <w:rFonts w:ascii="Cambria" w:eastAsia="Times New Roman" w:hAnsi="Cambria" w:cs="Times New Roman"/>
      <w:sz w:val="24"/>
      <w:szCs w:val="24"/>
    </w:rPr>
  </w:style>
  <w:style w:type="paragraph" w:styleId="AralkYok">
    <w:name w:val="No Spacing"/>
    <w:uiPriority w:val="1"/>
    <w:qFormat/>
    <w:rsid w:val="00CC60A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61593">
      <w:bodyDiv w:val="1"/>
      <w:marLeft w:val="0"/>
      <w:marRight w:val="0"/>
      <w:marTop w:val="0"/>
      <w:marBottom w:val="0"/>
      <w:divBdr>
        <w:top w:val="none" w:sz="0" w:space="0" w:color="auto"/>
        <w:left w:val="none" w:sz="0" w:space="0" w:color="auto"/>
        <w:bottom w:val="none" w:sz="0" w:space="0" w:color="auto"/>
        <w:right w:val="none" w:sz="0" w:space="0" w:color="auto"/>
      </w:divBdr>
    </w:div>
    <w:div w:id="279576831">
      <w:bodyDiv w:val="1"/>
      <w:marLeft w:val="0"/>
      <w:marRight w:val="0"/>
      <w:marTop w:val="0"/>
      <w:marBottom w:val="0"/>
      <w:divBdr>
        <w:top w:val="none" w:sz="0" w:space="0" w:color="auto"/>
        <w:left w:val="none" w:sz="0" w:space="0" w:color="auto"/>
        <w:bottom w:val="none" w:sz="0" w:space="0" w:color="auto"/>
        <w:right w:val="none" w:sz="0" w:space="0" w:color="auto"/>
      </w:divBdr>
    </w:div>
    <w:div w:id="689836084">
      <w:bodyDiv w:val="1"/>
      <w:marLeft w:val="0"/>
      <w:marRight w:val="0"/>
      <w:marTop w:val="0"/>
      <w:marBottom w:val="0"/>
      <w:divBdr>
        <w:top w:val="none" w:sz="0" w:space="0" w:color="auto"/>
        <w:left w:val="none" w:sz="0" w:space="0" w:color="auto"/>
        <w:bottom w:val="none" w:sz="0" w:space="0" w:color="auto"/>
        <w:right w:val="none" w:sz="0" w:space="0" w:color="auto"/>
      </w:divBdr>
      <w:divsChild>
        <w:div w:id="968779704">
          <w:marLeft w:val="432"/>
          <w:marRight w:val="0"/>
          <w:marTop w:val="96"/>
          <w:marBottom w:val="0"/>
          <w:divBdr>
            <w:top w:val="none" w:sz="0" w:space="0" w:color="auto"/>
            <w:left w:val="none" w:sz="0" w:space="0" w:color="auto"/>
            <w:bottom w:val="none" w:sz="0" w:space="0" w:color="auto"/>
            <w:right w:val="none" w:sz="0" w:space="0" w:color="auto"/>
          </w:divBdr>
        </w:div>
      </w:divsChild>
    </w:div>
    <w:div w:id="975255590">
      <w:bodyDiv w:val="1"/>
      <w:marLeft w:val="0"/>
      <w:marRight w:val="0"/>
      <w:marTop w:val="0"/>
      <w:marBottom w:val="0"/>
      <w:divBdr>
        <w:top w:val="none" w:sz="0" w:space="0" w:color="auto"/>
        <w:left w:val="none" w:sz="0" w:space="0" w:color="auto"/>
        <w:bottom w:val="none" w:sz="0" w:space="0" w:color="auto"/>
        <w:right w:val="none" w:sz="0" w:space="0" w:color="auto"/>
      </w:divBdr>
      <w:divsChild>
        <w:div w:id="285698871">
          <w:marLeft w:val="432"/>
          <w:marRight w:val="0"/>
          <w:marTop w:val="96"/>
          <w:marBottom w:val="0"/>
          <w:divBdr>
            <w:top w:val="none" w:sz="0" w:space="0" w:color="auto"/>
            <w:left w:val="none" w:sz="0" w:space="0" w:color="auto"/>
            <w:bottom w:val="none" w:sz="0" w:space="0" w:color="auto"/>
            <w:right w:val="none" w:sz="0" w:space="0" w:color="auto"/>
          </w:divBdr>
        </w:div>
      </w:divsChild>
    </w:div>
    <w:div w:id="1453816931">
      <w:bodyDiv w:val="1"/>
      <w:marLeft w:val="0"/>
      <w:marRight w:val="0"/>
      <w:marTop w:val="0"/>
      <w:marBottom w:val="0"/>
      <w:divBdr>
        <w:top w:val="none" w:sz="0" w:space="0" w:color="auto"/>
        <w:left w:val="none" w:sz="0" w:space="0" w:color="auto"/>
        <w:bottom w:val="none" w:sz="0" w:space="0" w:color="auto"/>
        <w:right w:val="none" w:sz="0" w:space="0" w:color="auto"/>
      </w:divBdr>
      <w:divsChild>
        <w:div w:id="1894349214">
          <w:marLeft w:val="432"/>
          <w:marRight w:val="0"/>
          <w:marTop w:val="96"/>
          <w:marBottom w:val="0"/>
          <w:divBdr>
            <w:top w:val="none" w:sz="0" w:space="0" w:color="auto"/>
            <w:left w:val="none" w:sz="0" w:space="0" w:color="auto"/>
            <w:bottom w:val="none" w:sz="0" w:space="0" w:color="auto"/>
            <w:right w:val="none" w:sz="0" w:space="0" w:color="auto"/>
          </w:divBdr>
        </w:div>
      </w:divsChild>
    </w:div>
    <w:div w:id="1543907448">
      <w:bodyDiv w:val="1"/>
      <w:marLeft w:val="0"/>
      <w:marRight w:val="0"/>
      <w:marTop w:val="0"/>
      <w:marBottom w:val="0"/>
      <w:divBdr>
        <w:top w:val="none" w:sz="0" w:space="0" w:color="auto"/>
        <w:left w:val="none" w:sz="0" w:space="0" w:color="auto"/>
        <w:bottom w:val="none" w:sz="0" w:space="0" w:color="auto"/>
        <w:right w:val="none" w:sz="0" w:space="0" w:color="auto"/>
      </w:divBdr>
    </w:div>
    <w:div w:id="1656957293">
      <w:bodyDiv w:val="1"/>
      <w:marLeft w:val="0"/>
      <w:marRight w:val="0"/>
      <w:marTop w:val="0"/>
      <w:marBottom w:val="0"/>
      <w:divBdr>
        <w:top w:val="none" w:sz="0" w:space="0" w:color="auto"/>
        <w:left w:val="none" w:sz="0" w:space="0" w:color="auto"/>
        <w:bottom w:val="none" w:sz="0" w:space="0" w:color="auto"/>
        <w:right w:val="none" w:sz="0" w:space="0" w:color="auto"/>
      </w:divBdr>
      <w:divsChild>
        <w:div w:id="1983074000">
          <w:marLeft w:val="432"/>
          <w:marRight w:val="0"/>
          <w:marTop w:val="96"/>
          <w:marBottom w:val="0"/>
          <w:divBdr>
            <w:top w:val="none" w:sz="0" w:space="0" w:color="auto"/>
            <w:left w:val="none" w:sz="0" w:space="0" w:color="auto"/>
            <w:bottom w:val="none" w:sz="0" w:space="0" w:color="auto"/>
            <w:right w:val="none" w:sz="0" w:space="0" w:color="auto"/>
          </w:divBdr>
        </w:div>
        <w:div w:id="382827374">
          <w:marLeft w:val="432"/>
          <w:marRight w:val="0"/>
          <w:marTop w:val="96"/>
          <w:marBottom w:val="0"/>
          <w:divBdr>
            <w:top w:val="none" w:sz="0" w:space="0" w:color="auto"/>
            <w:left w:val="none" w:sz="0" w:space="0" w:color="auto"/>
            <w:bottom w:val="none" w:sz="0" w:space="0" w:color="auto"/>
            <w:right w:val="none" w:sz="0" w:space="0" w:color="auto"/>
          </w:divBdr>
        </w:div>
      </w:divsChild>
    </w:div>
    <w:div w:id="1895699910">
      <w:bodyDiv w:val="1"/>
      <w:marLeft w:val="0"/>
      <w:marRight w:val="0"/>
      <w:marTop w:val="0"/>
      <w:marBottom w:val="0"/>
      <w:divBdr>
        <w:top w:val="none" w:sz="0" w:space="0" w:color="auto"/>
        <w:left w:val="none" w:sz="0" w:space="0" w:color="auto"/>
        <w:bottom w:val="none" w:sz="0" w:space="0" w:color="auto"/>
        <w:right w:val="none" w:sz="0" w:space="0" w:color="auto"/>
      </w:divBdr>
      <w:divsChild>
        <w:div w:id="777524478">
          <w:marLeft w:val="432"/>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ulturportali.gov.tr"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kulturportali.gov.t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8</Pages>
  <Words>2198</Words>
  <Characters>12529</Characters>
  <Application>Microsoft Office Word</Application>
  <DocSecurity>0</DocSecurity>
  <Lines>104</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Silentall.Com Team</Company>
  <LinksUpToDate>false</LinksUpToDate>
  <CharactersWithSpaces>14698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MTB</dc:creator>
  <cp:keywords/>
  <dc:description/>
  <cp:lastModifiedBy>hp</cp:lastModifiedBy>
  <cp:revision>23</cp:revision>
  <cp:lastPrinted>2017-04-13T07:32:00Z</cp:lastPrinted>
  <dcterms:created xsi:type="dcterms:W3CDTF">2017-04-11T10:11:00Z</dcterms:created>
  <dcterms:modified xsi:type="dcterms:W3CDTF">2017-04-13T07:35:00Z</dcterms:modified>
</cp:coreProperties>
</file>